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7D0" w:rsidRPr="009177D0" w:rsidRDefault="009177D0" w:rsidP="009177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7D0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«Детски</w:t>
      </w:r>
      <w:r w:rsidR="00C1670C">
        <w:rPr>
          <w:rFonts w:ascii="Times New Roman" w:hAnsi="Times New Roman"/>
          <w:b/>
          <w:sz w:val="28"/>
          <w:szCs w:val="28"/>
        </w:rPr>
        <w:t xml:space="preserve">й сад № 85 </w:t>
      </w:r>
      <w:r w:rsidRPr="009177D0">
        <w:rPr>
          <w:rFonts w:ascii="Times New Roman" w:hAnsi="Times New Roman"/>
          <w:b/>
          <w:sz w:val="28"/>
          <w:szCs w:val="28"/>
        </w:rPr>
        <w:t xml:space="preserve">комбинированного вида» </w:t>
      </w:r>
    </w:p>
    <w:p w:rsidR="009177D0" w:rsidRPr="009177D0" w:rsidRDefault="009177D0" w:rsidP="009177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7D0">
        <w:rPr>
          <w:rFonts w:ascii="Times New Roman" w:hAnsi="Times New Roman"/>
          <w:b/>
          <w:sz w:val="28"/>
          <w:szCs w:val="28"/>
        </w:rPr>
        <w:t xml:space="preserve">Ново - Савиновского района г. Казани </w:t>
      </w:r>
    </w:p>
    <w:p w:rsidR="009177D0" w:rsidRDefault="009177D0" w:rsidP="009177D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77D0" w:rsidRPr="009177D0" w:rsidRDefault="009177D0" w:rsidP="009177D0">
      <w:pPr>
        <w:spacing w:line="240" w:lineRule="auto"/>
        <w:rPr>
          <w:rFonts w:ascii="Times New Roman" w:hAnsi="Times New Roman"/>
          <w:sz w:val="28"/>
          <w:szCs w:val="28"/>
        </w:rPr>
      </w:pPr>
      <w:r w:rsidRPr="009177D0">
        <w:rPr>
          <w:rFonts w:ascii="Times New Roman" w:hAnsi="Times New Roman"/>
          <w:sz w:val="28"/>
          <w:szCs w:val="28"/>
        </w:rPr>
        <w:t>Детский с</w:t>
      </w:r>
      <w:r w:rsidR="00C1670C">
        <w:rPr>
          <w:rFonts w:ascii="Times New Roman" w:hAnsi="Times New Roman"/>
          <w:sz w:val="28"/>
          <w:szCs w:val="28"/>
        </w:rPr>
        <w:t xml:space="preserve">ад открылся 1 </w:t>
      </w:r>
      <w:r w:rsidR="008A07C1">
        <w:rPr>
          <w:rFonts w:ascii="Times New Roman" w:hAnsi="Times New Roman"/>
          <w:sz w:val="28"/>
          <w:szCs w:val="28"/>
        </w:rPr>
        <w:t xml:space="preserve"> 2014</w:t>
      </w:r>
      <w:r w:rsidR="00004407">
        <w:rPr>
          <w:rFonts w:ascii="Times New Roman" w:hAnsi="Times New Roman"/>
          <w:sz w:val="28"/>
          <w:szCs w:val="28"/>
        </w:rPr>
        <w:t>октября</w:t>
      </w:r>
      <w:r w:rsidR="008A07C1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. Построено учреждение </w:t>
      </w:r>
      <w:r w:rsidRPr="009177D0">
        <w:rPr>
          <w:rFonts w:ascii="Times New Roman" w:hAnsi="Times New Roman"/>
          <w:sz w:val="28"/>
          <w:szCs w:val="28"/>
        </w:rPr>
        <w:t>по программе «Дорожная карта»</w:t>
      </w:r>
      <w:r>
        <w:rPr>
          <w:rFonts w:ascii="Times New Roman" w:hAnsi="Times New Roman"/>
          <w:sz w:val="28"/>
          <w:szCs w:val="28"/>
        </w:rPr>
        <w:t>.</w:t>
      </w:r>
    </w:p>
    <w:p w:rsidR="009177D0" w:rsidRPr="009177D0" w:rsidRDefault="009177D0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9177D0">
        <w:rPr>
          <w:rFonts w:ascii="Times New Roman" w:hAnsi="Times New Roman"/>
          <w:sz w:val="28"/>
          <w:szCs w:val="28"/>
        </w:rPr>
        <w:t>Детский сад осуществляет свою образовательную, правовую, хозяйственно - экономическую деятельность в соответствии с действующим законодательством РТ, регулирующим данную деятельность, уставом Муниципального  дошкольного  образовательного</w:t>
      </w:r>
      <w:r w:rsidR="002E27B1">
        <w:rPr>
          <w:rFonts w:ascii="Times New Roman" w:hAnsi="Times New Roman"/>
          <w:sz w:val="28"/>
          <w:szCs w:val="28"/>
        </w:rPr>
        <w:t xml:space="preserve"> учреждения «Детского сада № 85</w:t>
      </w:r>
      <w:r>
        <w:rPr>
          <w:rFonts w:ascii="Times New Roman" w:hAnsi="Times New Roman"/>
          <w:sz w:val="28"/>
          <w:szCs w:val="28"/>
        </w:rPr>
        <w:t xml:space="preserve">», утвержденный </w:t>
      </w:r>
      <w:r w:rsidRPr="009177D0">
        <w:rPr>
          <w:rFonts w:ascii="Times New Roman" w:hAnsi="Times New Roman"/>
          <w:sz w:val="28"/>
          <w:szCs w:val="28"/>
        </w:rPr>
        <w:t xml:space="preserve"> приказом  Комитета земельных и имущественных </w:t>
      </w:r>
      <w:r w:rsidR="002E27B1">
        <w:rPr>
          <w:rFonts w:ascii="Times New Roman" w:hAnsi="Times New Roman"/>
          <w:sz w:val="28"/>
          <w:szCs w:val="28"/>
        </w:rPr>
        <w:t>отношений ИКМО г. Казани  № 1454 от 20.09</w:t>
      </w:r>
      <w:r>
        <w:rPr>
          <w:rFonts w:ascii="Times New Roman" w:hAnsi="Times New Roman"/>
          <w:sz w:val="28"/>
          <w:szCs w:val="28"/>
        </w:rPr>
        <w:t>14</w:t>
      </w:r>
      <w:r w:rsidRPr="009177D0">
        <w:rPr>
          <w:rFonts w:ascii="Times New Roman" w:hAnsi="Times New Roman"/>
          <w:sz w:val="28"/>
          <w:szCs w:val="28"/>
        </w:rPr>
        <w:t>г.</w:t>
      </w:r>
    </w:p>
    <w:p w:rsidR="009177D0" w:rsidRPr="009177D0" w:rsidRDefault="005F1688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МБДОУ – Детский сад № 85</w:t>
      </w:r>
      <w:r w:rsidR="009177D0" w:rsidRPr="009177D0">
        <w:rPr>
          <w:rFonts w:ascii="Times New Roman" w:hAnsi="Times New Roman"/>
          <w:sz w:val="28"/>
          <w:szCs w:val="28"/>
        </w:rPr>
        <w:t xml:space="preserve"> имеет право на ведение образовательной деятельности в соответствии с действующим законодательством на основании</w:t>
      </w:r>
      <w:r w:rsidR="00881AA6">
        <w:rPr>
          <w:rFonts w:ascii="Times New Roman" w:hAnsi="Times New Roman"/>
          <w:sz w:val="28"/>
          <w:szCs w:val="28"/>
        </w:rPr>
        <w:t xml:space="preserve"> лицензии: Серия  16 Л 0</w:t>
      </w:r>
      <w:r w:rsidR="00B40348">
        <w:rPr>
          <w:rFonts w:ascii="Times New Roman" w:hAnsi="Times New Roman"/>
          <w:sz w:val="28"/>
          <w:szCs w:val="28"/>
        </w:rPr>
        <w:t>1, регистрационный номер 0002971 от 24</w:t>
      </w:r>
      <w:r w:rsidR="00881AA6">
        <w:rPr>
          <w:rFonts w:ascii="Times New Roman" w:hAnsi="Times New Roman"/>
          <w:sz w:val="28"/>
          <w:szCs w:val="28"/>
        </w:rPr>
        <w:t>.08.2015</w:t>
      </w:r>
      <w:r w:rsidR="009177D0" w:rsidRPr="009177D0">
        <w:rPr>
          <w:rFonts w:ascii="Times New Roman" w:hAnsi="Times New Roman"/>
          <w:sz w:val="28"/>
          <w:szCs w:val="28"/>
        </w:rPr>
        <w:t>г. Плановое кол</w:t>
      </w:r>
      <w:r w:rsidR="00881AA6">
        <w:rPr>
          <w:rFonts w:ascii="Times New Roman" w:hAnsi="Times New Roman"/>
          <w:sz w:val="28"/>
          <w:szCs w:val="28"/>
        </w:rPr>
        <w:t>ичество мест в детском саду - 22</w:t>
      </w:r>
      <w:r w:rsidR="009177D0" w:rsidRPr="009177D0">
        <w:rPr>
          <w:rFonts w:ascii="Times New Roman" w:hAnsi="Times New Roman"/>
          <w:sz w:val="28"/>
          <w:szCs w:val="28"/>
        </w:rPr>
        <w:t>0, факти</w:t>
      </w:r>
      <w:r w:rsidR="00881AA6">
        <w:rPr>
          <w:rFonts w:ascii="Times New Roman" w:hAnsi="Times New Roman"/>
          <w:sz w:val="28"/>
          <w:szCs w:val="28"/>
        </w:rPr>
        <w:t>чески детский сад посещают - 258</w:t>
      </w:r>
      <w:r w:rsidR="009177D0" w:rsidRPr="009177D0">
        <w:rPr>
          <w:rFonts w:ascii="Times New Roman" w:hAnsi="Times New Roman"/>
          <w:sz w:val="28"/>
          <w:szCs w:val="28"/>
        </w:rPr>
        <w:t xml:space="preserve"> детей.</w:t>
      </w:r>
    </w:p>
    <w:p w:rsidR="009177D0" w:rsidRPr="009177D0" w:rsidRDefault="009177D0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9177D0">
        <w:rPr>
          <w:rFonts w:ascii="Times New Roman" w:hAnsi="Times New Roman"/>
          <w:sz w:val="28"/>
          <w:szCs w:val="28"/>
        </w:rPr>
        <w:t xml:space="preserve">В детском саду функционирует </w:t>
      </w:r>
      <w:r w:rsidR="00881AA6">
        <w:rPr>
          <w:rFonts w:ascii="Times New Roman" w:hAnsi="Times New Roman"/>
          <w:b/>
          <w:sz w:val="28"/>
          <w:szCs w:val="28"/>
        </w:rPr>
        <w:t>11</w:t>
      </w:r>
      <w:r w:rsidRPr="009177D0">
        <w:rPr>
          <w:rFonts w:ascii="Times New Roman" w:hAnsi="Times New Roman"/>
          <w:b/>
          <w:sz w:val="28"/>
          <w:szCs w:val="28"/>
        </w:rPr>
        <w:t xml:space="preserve">  групп</w:t>
      </w:r>
      <w:r w:rsidRPr="009177D0">
        <w:rPr>
          <w:rFonts w:ascii="Times New Roman" w:hAnsi="Times New Roman"/>
          <w:sz w:val="28"/>
          <w:szCs w:val="28"/>
        </w:rPr>
        <w:t>. Из них:</w:t>
      </w:r>
    </w:p>
    <w:p w:rsidR="009177D0" w:rsidRPr="009177D0" w:rsidRDefault="00B40348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="00881AA6">
        <w:rPr>
          <w:rFonts w:ascii="Times New Roman" w:hAnsi="Times New Roman"/>
          <w:sz w:val="28"/>
          <w:szCs w:val="28"/>
        </w:rPr>
        <w:t xml:space="preserve"> группы  раннего</w:t>
      </w:r>
      <w:r w:rsidR="009177D0" w:rsidRPr="009177D0">
        <w:rPr>
          <w:rFonts w:ascii="Times New Roman" w:hAnsi="Times New Roman"/>
          <w:sz w:val="28"/>
          <w:szCs w:val="28"/>
        </w:rPr>
        <w:t xml:space="preserve"> возраста –  </w:t>
      </w:r>
      <w:r w:rsidR="00881AA6">
        <w:rPr>
          <w:rFonts w:ascii="Times New Roman" w:hAnsi="Times New Roman"/>
          <w:sz w:val="28"/>
          <w:szCs w:val="28"/>
        </w:rPr>
        <w:t>от 2 до 3</w:t>
      </w:r>
      <w:r w:rsidR="009177D0" w:rsidRPr="009177D0">
        <w:rPr>
          <w:rFonts w:ascii="Times New Roman" w:hAnsi="Times New Roman"/>
          <w:sz w:val="28"/>
          <w:szCs w:val="28"/>
        </w:rPr>
        <w:t xml:space="preserve"> лет</w:t>
      </w:r>
    </w:p>
    <w:p w:rsidR="009177D0" w:rsidRDefault="00881AA6" w:rsidP="009177D0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 одна из них </w:t>
      </w:r>
      <w:r w:rsidR="009177D0" w:rsidRPr="009177D0">
        <w:rPr>
          <w:rFonts w:ascii="Times New Roman" w:hAnsi="Times New Roman"/>
          <w:sz w:val="28"/>
          <w:szCs w:val="28"/>
        </w:rPr>
        <w:t xml:space="preserve"> – татарская)</w:t>
      </w:r>
    </w:p>
    <w:p w:rsidR="00881AA6" w:rsidRDefault="00B40348" w:rsidP="009177D0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81AA6">
        <w:rPr>
          <w:rFonts w:ascii="Times New Roman" w:hAnsi="Times New Roman"/>
          <w:sz w:val="28"/>
          <w:szCs w:val="28"/>
        </w:rPr>
        <w:t xml:space="preserve"> групп младшего дошкольного возраста – от 3 до 4 лет</w:t>
      </w:r>
    </w:p>
    <w:p w:rsidR="009177D0" w:rsidRDefault="00B40348" w:rsidP="00881AA6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</w:t>
      </w:r>
      <w:r w:rsidR="009177D0" w:rsidRPr="009177D0">
        <w:rPr>
          <w:rFonts w:ascii="Times New Roman" w:hAnsi="Times New Roman"/>
          <w:sz w:val="28"/>
          <w:szCs w:val="28"/>
        </w:rPr>
        <w:t xml:space="preserve"> группы   среднего дошко</w:t>
      </w:r>
      <w:r w:rsidR="00881AA6">
        <w:rPr>
          <w:rFonts w:ascii="Times New Roman" w:hAnsi="Times New Roman"/>
          <w:sz w:val="28"/>
          <w:szCs w:val="28"/>
        </w:rPr>
        <w:t>льного возраста –  от 4 до 5лет</w:t>
      </w:r>
    </w:p>
    <w:p w:rsidR="00CB3B07" w:rsidRPr="009177D0" w:rsidRDefault="00CB3B07" w:rsidP="00881AA6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группа двух возрастная – от 5 до 7 лет</w:t>
      </w:r>
    </w:p>
    <w:p w:rsidR="009177D0" w:rsidRPr="009177D0" w:rsidRDefault="00881AA6" w:rsidP="009177D0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группа</w:t>
      </w:r>
      <w:r w:rsidR="00CB3B07">
        <w:rPr>
          <w:rFonts w:ascii="Times New Roman" w:hAnsi="Times New Roman"/>
          <w:sz w:val="28"/>
          <w:szCs w:val="28"/>
        </w:rPr>
        <w:t xml:space="preserve">  двух возрастная </w:t>
      </w:r>
      <w:r w:rsidR="009177D0" w:rsidRPr="009177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логопедическая </w:t>
      </w:r>
      <w:r w:rsidR="000A577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ОНР и ФФН</w:t>
      </w:r>
      <w:r w:rsidR="000A5779">
        <w:rPr>
          <w:rFonts w:ascii="Times New Roman" w:hAnsi="Times New Roman"/>
          <w:sz w:val="28"/>
          <w:szCs w:val="28"/>
        </w:rPr>
        <w:t>)</w:t>
      </w:r>
      <w:r w:rsidR="00CB3B07">
        <w:rPr>
          <w:rFonts w:ascii="Times New Roman" w:hAnsi="Times New Roman"/>
          <w:sz w:val="28"/>
          <w:szCs w:val="28"/>
        </w:rPr>
        <w:t>– от 5 до 7</w:t>
      </w:r>
      <w:r w:rsidR="009177D0" w:rsidRPr="009177D0">
        <w:rPr>
          <w:rFonts w:ascii="Times New Roman" w:hAnsi="Times New Roman"/>
          <w:sz w:val="28"/>
          <w:szCs w:val="28"/>
        </w:rPr>
        <w:t xml:space="preserve"> лет</w:t>
      </w:r>
    </w:p>
    <w:p w:rsidR="009177D0" w:rsidRDefault="009177D0" w:rsidP="000A5779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9177D0">
        <w:rPr>
          <w:rFonts w:ascii="Times New Roman" w:hAnsi="Times New Roman"/>
          <w:sz w:val="28"/>
          <w:szCs w:val="28"/>
        </w:rPr>
        <w:t xml:space="preserve">     В детском саду созданы все условия для</w:t>
      </w:r>
      <w:r>
        <w:rPr>
          <w:rFonts w:ascii="Times New Roman" w:hAnsi="Times New Roman"/>
          <w:sz w:val="28"/>
          <w:szCs w:val="28"/>
        </w:rPr>
        <w:t xml:space="preserve"> всестороннего развития и воспитания детей: имеется пищеблок, прачечная, физкультурный и музыкальный залы, кабинеты: медицинский, методический, татарского языка, кабинет ПДД (авто класс), ди</w:t>
      </w:r>
      <w:r w:rsidR="000A5779">
        <w:rPr>
          <w:rFonts w:ascii="Times New Roman" w:hAnsi="Times New Roman"/>
          <w:sz w:val="28"/>
          <w:szCs w:val="28"/>
        </w:rPr>
        <w:t>агностический кабинет психолога.</w:t>
      </w:r>
      <w:r>
        <w:rPr>
          <w:rFonts w:ascii="Times New Roman" w:hAnsi="Times New Roman"/>
          <w:sz w:val="28"/>
          <w:szCs w:val="28"/>
        </w:rPr>
        <w:t xml:space="preserve"> Все кабинеты оборудованы необходимой мебелью, инвентарем, методическими пособиями. Электрическое и техническое оборудование пищеблока и прачечной соответствуют санитарным и техническим нормам.</w:t>
      </w:r>
    </w:p>
    <w:p w:rsidR="009177D0" w:rsidRDefault="009177D0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Территория детского сада  озеленена, содержится в хорошем состоянии. Участки оборудованы теневыми навесами, оснащены игровым и спортивным оборудованием. Для проведения физкультурно-оздоровительных мероприятий оборудованы  и действуют две спортивные площадки.</w:t>
      </w:r>
    </w:p>
    <w:p w:rsidR="009177D0" w:rsidRDefault="009177D0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Педагогическими кадрами </w:t>
      </w:r>
      <w:r w:rsidR="000A5779">
        <w:rPr>
          <w:rFonts w:ascii="Times New Roman" w:hAnsi="Times New Roman"/>
          <w:sz w:val="28"/>
          <w:szCs w:val="28"/>
        </w:rPr>
        <w:t>ДОУ укомплектовано полностью (26 педагогов). Заведующая Т.Ф Тимохина</w:t>
      </w:r>
      <w:r>
        <w:rPr>
          <w:rFonts w:ascii="Times New Roman" w:hAnsi="Times New Roman"/>
          <w:sz w:val="28"/>
          <w:szCs w:val="28"/>
        </w:rPr>
        <w:t>, имеет высшее педагогическое образование, стаж педаг</w:t>
      </w:r>
      <w:r w:rsidR="000A5779">
        <w:rPr>
          <w:rFonts w:ascii="Times New Roman" w:hAnsi="Times New Roman"/>
          <w:sz w:val="28"/>
          <w:szCs w:val="28"/>
        </w:rPr>
        <w:t>огический работы 29 лет</w:t>
      </w:r>
      <w:r>
        <w:rPr>
          <w:rFonts w:ascii="Times New Roman" w:hAnsi="Times New Roman"/>
          <w:sz w:val="28"/>
          <w:szCs w:val="28"/>
        </w:rPr>
        <w:t>, из них</w:t>
      </w:r>
      <w:r w:rsidR="000A5779">
        <w:rPr>
          <w:rFonts w:ascii="Times New Roman" w:hAnsi="Times New Roman"/>
          <w:sz w:val="28"/>
          <w:szCs w:val="28"/>
        </w:rPr>
        <w:t xml:space="preserve"> в должности руководителя 1 год</w:t>
      </w:r>
      <w:r>
        <w:rPr>
          <w:rFonts w:ascii="Times New Roman" w:hAnsi="Times New Roman"/>
          <w:sz w:val="28"/>
          <w:szCs w:val="28"/>
        </w:rPr>
        <w:t>, имеет высшую квалификационную категорию.</w:t>
      </w:r>
    </w:p>
    <w:p w:rsidR="009177D0" w:rsidRDefault="009177D0" w:rsidP="009177D0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Образовательный уровень педагогов </w:t>
      </w:r>
    </w:p>
    <w:p w:rsidR="00E4384F" w:rsidRDefault="00E4384F" w:rsidP="00917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педагогов: 24 человека</w:t>
      </w:r>
    </w:p>
    <w:p w:rsidR="009177D0" w:rsidRDefault="00E4384F" w:rsidP="00917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Высшее образование – 18</w:t>
      </w:r>
      <w:r w:rsidR="009177D0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 (75</w:t>
      </w:r>
      <w:r w:rsidR="009177D0">
        <w:rPr>
          <w:rFonts w:ascii="Times New Roman" w:hAnsi="Times New Roman"/>
          <w:sz w:val="28"/>
          <w:szCs w:val="28"/>
        </w:rPr>
        <w:t>%);</w:t>
      </w:r>
    </w:p>
    <w:p w:rsidR="009177D0" w:rsidRDefault="00E4384F" w:rsidP="00917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Среднее - специальное – 6</w:t>
      </w:r>
      <w:r w:rsidR="009177D0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 (25</w:t>
      </w:r>
      <w:r w:rsidR="009177D0">
        <w:rPr>
          <w:rFonts w:ascii="Times New Roman" w:hAnsi="Times New Roman"/>
          <w:sz w:val="28"/>
          <w:szCs w:val="28"/>
        </w:rPr>
        <w:t xml:space="preserve">%). </w:t>
      </w:r>
    </w:p>
    <w:p w:rsidR="009177D0" w:rsidRDefault="009177D0" w:rsidP="009177D0">
      <w:pPr>
        <w:jc w:val="center"/>
        <w:rPr>
          <w:b/>
          <w:noProof/>
          <w:lang w:eastAsia="ru-RU"/>
        </w:rPr>
      </w:pPr>
    </w:p>
    <w:p w:rsidR="00362AC6" w:rsidRDefault="006B719A" w:rsidP="009177D0">
      <w:pPr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4200525" cy="2162175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177D0" w:rsidRDefault="009177D0" w:rsidP="008213DB">
      <w:pPr>
        <w:rPr>
          <w:rFonts w:ascii="Times New Roman" w:hAnsi="Times New Roman"/>
          <w:b/>
          <w:sz w:val="28"/>
          <w:szCs w:val="28"/>
        </w:rPr>
      </w:pPr>
    </w:p>
    <w:p w:rsidR="009177D0" w:rsidRDefault="009177D0" w:rsidP="009177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Стаж педагогической  деятельности.</w:t>
      </w:r>
    </w:p>
    <w:p w:rsidR="009177D0" w:rsidRDefault="00E82EC0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5 лет – 14 человек (58</w:t>
      </w:r>
      <w:r w:rsidR="009177D0">
        <w:rPr>
          <w:rFonts w:ascii="Times New Roman" w:hAnsi="Times New Roman"/>
          <w:sz w:val="28"/>
          <w:szCs w:val="28"/>
        </w:rPr>
        <w:t>%);</w:t>
      </w:r>
    </w:p>
    <w:p w:rsidR="009177D0" w:rsidRDefault="00A87571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5 до 10 лет – 1</w:t>
      </w:r>
      <w:r w:rsidR="00E82EC0">
        <w:rPr>
          <w:rFonts w:ascii="Times New Roman" w:hAnsi="Times New Roman"/>
          <w:sz w:val="28"/>
          <w:szCs w:val="28"/>
        </w:rPr>
        <w:t xml:space="preserve"> человек (4</w:t>
      </w:r>
      <w:r w:rsidR="009177D0">
        <w:rPr>
          <w:rFonts w:ascii="Times New Roman" w:hAnsi="Times New Roman"/>
          <w:sz w:val="28"/>
          <w:szCs w:val="28"/>
        </w:rPr>
        <w:t>%);</w:t>
      </w:r>
    </w:p>
    <w:p w:rsidR="00A87571" w:rsidRDefault="000A5779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10  </w:t>
      </w:r>
      <w:r w:rsidR="00A87571">
        <w:rPr>
          <w:rFonts w:ascii="Times New Roman" w:hAnsi="Times New Roman"/>
          <w:sz w:val="28"/>
          <w:szCs w:val="28"/>
        </w:rPr>
        <w:t xml:space="preserve">до 15 лет 1 человек </w:t>
      </w:r>
      <w:r w:rsidR="00E82EC0">
        <w:rPr>
          <w:rFonts w:ascii="Times New Roman" w:hAnsi="Times New Roman"/>
          <w:sz w:val="28"/>
          <w:szCs w:val="28"/>
        </w:rPr>
        <w:t>(4%)</w:t>
      </w:r>
    </w:p>
    <w:p w:rsidR="00A87571" w:rsidRDefault="00A87571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 до 25 лет – 6 человек</w:t>
      </w:r>
      <w:r w:rsidR="00E82EC0">
        <w:rPr>
          <w:rFonts w:ascii="Times New Roman" w:hAnsi="Times New Roman"/>
          <w:sz w:val="28"/>
          <w:szCs w:val="28"/>
        </w:rPr>
        <w:t xml:space="preserve"> (</w:t>
      </w:r>
      <w:r w:rsidR="00C93A29">
        <w:rPr>
          <w:rFonts w:ascii="Times New Roman" w:hAnsi="Times New Roman"/>
          <w:sz w:val="28"/>
          <w:szCs w:val="28"/>
        </w:rPr>
        <w:t>25%)</w:t>
      </w:r>
    </w:p>
    <w:p w:rsidR="009177D0" w:rsidRDefault="00A87571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Свыше 25 лет – 2</w:t>
      </w:r>
      <w:r w:rsidR="00C93A29">
        <w:rPr>
          <w:rFonts w:ascii="Times New Roman" w:hAnsi="Times New Roman"/>
          <w:sz w:val="28"/>
          <w:szCs w:val="28"/>
        </w:rPr>
        <w:t xml:space="preserve"> человека (9</w:t>
      </w:r>
      <w:r w:rsidR="009177D0">
        <w:rPr>
          <w:rFonts w:ascii="Times New Roman" w:hAnsi="Times New Roman"/>
          <w:sz w:val="28"/>
          <w:szCs w:val="28"/>
        </w:rPr>
        <w:t>%).</w:t>
      </w:r>
    </w:p>
    <w:p w:rsidR="009177D0" w:rsidRDefault="009177D0" w:rsidP="009177D0">
      <w:pPr>
        <w:ind w:firstLine="426"/>
        <w:jc w:val="center"/>
        <w:rPr>
          <w:noProof/>
          <w:lang w:eastAsia="ru-RU"/>
        </w:rPr>
      </w:pPr>
    </w:p>
    <w:p w:rsidR="001246E5" w:rsidRDefault="001246E5" w:rsidP="009177D0">
      <w:pPr>
        <w:ind w:firstLine="426"/>
        <w:jc w:val="center"/>
        <w:rPr>
          <w:noProof/>
          <w:lang w:eastAsia="ru-RU"/>
        </w:rPr>
      </w:pPr>
    </w:p>
    <w:p w:rsidR="001246E5" w:rsidRDefault="00C93A29" w:rsidP="009177D0">
      <w:pPr>
        <w:ind w:firstLine="426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05325" cy="2276475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246E5" w:rsidRDefault="001246E5" w:rsidP="009177D0">
      <w:pPr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9177D0" w:rsidRDefault="009177D0" w:rsidP="009177D0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Уровень квалификации педагогов.</w:t>
      </w:r>
    </w:p>
    <w:p w:rsidR="009177D0" w:rsidRDefault="009177D0" w:rsidP="009177D0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Высшая  квалификационная категория –</w:t>
      </w:r>
      <w:r w:rsidR="004B5136">
        <w:rPr>
          <w:rFonts w:ascii="Times New Roman" w:hAnsi="Times New Roman"/>
          <w:sz w:val="28"/>
          <w:szCs w:val="28"/>
        </w:rPr>
        <w:t>2 человек (8</w:t>
      </w:r>
      <w:r>
        <w:rPr>
          <w:rFonts w:ascii="Times New Roman" w:hAnsi="Times New Roman"/>
          <w:sz w:val="28"/>
          <w:szCs w:val="28"/>
        </w:rPr>
        <w:t>%);</w:t>
      </w:r>
    </w:p>
    <w:p w:rsidR="009177D0" w:rsidRDefault="009177D0" w:rsidP="009177D0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</w:t>
      </w:r>
      <w:r w:rsidR="005849F1">
        <w:rPr>
          <w:rFonts w:ascii="Times New Roman" w:hAnsi="Times New Roman"/>
          <w:sz w:val="28"/>
          <w:szCs w:val="28"/>
        </w:rPr>
        <w:t xml:space="preserve"> квалификационная категория – 4</w:t>
      </w:r>
      <w:r w:rsidR="000A5779">
        <w:rPr>
          <w:rFonts w:ascii="Times New Roman" w:hAnsi="Times New Roman"/>
          <w:sz w:val="28"/>
          <w:szCs w:val="28"/>
        </w:rPr>
        <w:t xml:space="preserve"> человек (</w:t>
      </w:r>
      <w:r w:rsidR="004B5136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%);</w:t>
      </w:r>
    </w:p>
    <w:p w:rsidR="009177D0" w:rsidRDefault="009177D0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</w:t>
      </w:r>
      <w:r w:rsidR="000A5779">
        <w:rPr>
          <w:rFonts w:ascii="Times New Roman" w:hAnsi="Times New Roman"/>
          <w:sz w:val="28"/>
          <w:szCs w:val="28"/>
        </w:rPr>
        <w:t>етствие зан</w:t>
      </w:r>
      <w:r w:rsidR="004C5480">
        <w:rPr>
          <w:rFonts w:ascii="Times New Roman" w:hAnsi="Times New Roman"/>
          <w:sz w:val="28"/>
          <w:szCs w:val="28"/>
        </w:rPr>
        <w:t>имаемой должности – 0</w:t>
      </w:r>
      <w:r w:rsidR="006C5C2A">
        <w:rPr>
          <w:rFonts w:ascii="Times New Roman" w:hAnsi="Times New Roman"/>
          <w:sz w:val="28"/>
          <w:szCs w:val="28"/>
        </w:rPr>
        <w:t xml:space="preserve"> человек (0</w:t>
      </w:r>
      <w:r>
        <w:rPr>
          <w:rFonts w:ascii="Times New Roman" w:hAnsi="Times New Roman"/>
          <w:sz w:val="28"/>
          <w:szCs w:val="28"/>
        </w:rPr>
        <w:t>%)</w:t>
      </w:r>
    </w:p>
    <w:p w:rsidR="009177D0" w:rsidRDefault="006E7E0E" w:rsidP="009177D0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категории – 18 человек (75</w:t>
      </w:r>
      <w:r w:rsidR="009177D0">
        <w:rPr>
          <w:rFonts w:ascii="Times New Roman" w:hAnsi="Times New Roman"/>
          <w:sz w:val="28"/>
          <w:szCs w:val="28"/>
        </w:rPr>
        <w:t xml:space="preserve">%), </w:t>
      </w:r>
    </w:p>
    <w:p w:rsidR="009177D0" w:rsidRDefault="009177D0" w:rsidP="00AA7B75">
      <w:pPr>
        <w:ind w:firstLine="426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B5136" w:rsidRDefault="004B5136" w:rsidP="00AA7B75">
      <w:pPr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29125" cy="224790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177D0" w:rsidRDefault="009177D0" w:rsidP="009177D0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9177D0" w:rsidRDefault="009177D0" w:rsidP="009177D0">
      <w:pPr>
        <w:rPr>
          <w:rFonts w:ascii="Times New Roman" w:hAnsi="Times New Roman"/>
          <w:b/>
          <w:sz w:val="28"/>
          <w:szCs w:val="28"/>
        </w:rPr>
      </w:pPr>
    </w:p>
    <w:p w:rsidR="009177D0" w:rsidRDefault="006C5C2A" w:rsidP="009177D0">
      <w:pPr>
        <w:tabs>
          <w:tab w:val="left" w:pos="240"/>
          <w:tab w:val="right" w:pos="14570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43EA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течение года все педагоги прошли профессиональную  переподготовку по профилю «Дошкольное образование» в  </w:t>
      </w:r>
      <w:r w:rsidR="00D43EA5">
        <w:rPr>
          <w:rFonts w:ascii="Times New Roman" w:hAnsi="Times New Roman"/>
          <w:sz w:val="28"/>
          <w:szCs w:val="28"/>
        </w:rPr>
        <w:t xml:space="preserve">ИЭУП, 3 педагога </w:t>
      </w:r>
      <w:r w:rsidR="00416550">
        <w:rPr>
          <w:rFonts w:ascii="Times New Roman" w:hAnsi="Times New Roman"/>
          <w:sz w:val="28"/>
          <w:szCs w:val="28"/>
        </w:rPr>
        <w:t>проходят профессиональную переподготовку в ИЭУП.</w:t>
      </w:r>
      <w:r w:rsidR="009177D0">
        <w:rPr>
          <w:rFonts w:ascii="Times New Roman" w:hAnsi="Times New Roman"/>
          <w:sz w:val="28"/>
          <w:szCs w:val="28"/>
        </w:rPr>
        <w:t xml:space="preserve"> Курсы повышения квалификации </w:t>
      </w:r>
      <w:r w:rsidR="00CA5381">
        <w:rPr>
          <w:rFonts w:ascii="Times New Roman" w:hAnsi="Times New Roman"/>
          <w:sz w:val="28"/>
          <w:szCs w:val="28"/>
        </w:rPr>
        <w:t xml:space="preserve">при КФУ </w:t>
      </w:r>
      <w:r w:rsidR="009177D0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ошли</w:t>
      </w:r>
      <w:r w:rsidR="00416550">
        <w:rPr>
          <w:rFonts w:ascii="Times New Roman" w:hAnsi="Times New Roman"/>
          <w:sz w:val="28"/>
          <w:szCs w:val="28"/>
        </w:rPr>
        <w:t xml:space="preserve"> 2</w:t>
      </w:r>
      <w:r w:rsidR="00C06550">
        <w:rPr>
          <w:rFonts w:ascii="Times New Roman" w:hAnsi="Times New Roman"/>
          <w:sz w:val="28"/>
          <w:szCs w:val="28"/>
        </w:rPr>
        <w:t xml:space="preserve"> педагога</w:t>
      </w:r>
      <w:r w:rsidR="00AB715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AB7151">
        <w:rPr>
          <w:rFonts w:ascii="Times New Roman" w:hAnsi="Times New Roman"/>
          <w:sz w:val="28"/>
          <w:szCs w:val="28"/>
        </w:rPr>
        <w:t>Ахметшина</w:t>
      </w:r>
      <w:proofErr w:type="spellEnd"/>
      <w:r w:rsidR="00AB7151">
        <w:rPr>
          <w:rFonts w:ascii="Times New Roman" w:hAnsi="Times New Roman"/>
          <w:sz w:val="28"/>
          <w:szCs w:val="28"/>
        </w:rPr>
        <w:t xml:space="preserve"> А.Г., </w:t>
      </w:r>
      <w:proofErr w:type="spellStart"/>
      <w:r w:rsidR="00AB7151">
        <w:rPr>
          <w:rFonts w:ascii="Times New Roman" w:hAnsi="Times New Roman"/>
          <w:sz w:val="28"/>
          <w:szCs w:val="28"/>
        </w:rPr>
        <w:t>Лямзина</w:t>
      </w:r>
      <w:proofErr w:type="spellEnd"/>
      <w:r w:rsidR="00AB7151">
        <w:rPr>
          <w:rFonts w:ascii="Times New Roman" w:hAnsi="Times New Roman"/>
          <w:sz w:val="28"/>
          <w:szCs w:val="28"/>
        </w:rPr>
        <w:t xml:space="preserve">  </w:t>
      </w:r>
      <w:r w:rsidR="00CA5381">
        <w:rPr>
          <w:rFonts w:ascii="Times New Roman" w:hAnsi="Times New Roman"/>
          <w:sz w:val="28"/>
          <w:szCs w:val="28"/>
        </w:rPr>
        <w:t xml:space="preserve"> все педагоги прошли курсы по ФГОС.</w:t>
      </w:r>
    </w:p>
    <w:p w:rsidR="009177D0" w:rsidRDefault="009177D0" w:rsidP="009177D0">
      <w:pPr>
        <w:tabs>
          <w:tab w:val="left" w:pos="240"/>
          <w:tab w:val="right" w:pos="14570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На аттестацию  в 20</w:t>
      </w:r>
      <w:r w:rsidR="00C06550">
        <w:rPr>
          <w:rFonts w:ascii="Times New Roman" w:hAnsi="Times New Roman"/>
          <w:sz w:val="28"/>
          <w:szCs w:val="28"/>
          <w:lang w:eastAsia="ru-RU"/>
        </w:rPr>
        <w:t xml:space="preserve">15  </w:t>
      </w:r>
      <w:r>
        <w:rPr>
          <w:rFonts w:ascii="Times New Roman" w:hAnsi="Times New Roman"/>
          <w:sz w:val="28"/>
          <w:szCs w:val="28"/>
          <w:lang w:eastAsia="ru-RU"/>
        </w:rPr>
        <w:t xml:space="preserve"> г.  </w:t>
      </w:r>
      <w:r w:rsidR="00C06550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ринято</w:t>
      </w:r>
      <w:r w:rsidR="00C06550">
        <w:rPr>
          <w:rFonts w:ascii="Times New Roman" w:hAnsi="Times New Roman"/>
          <w:sz w:val="28"/>
          <w:szCs w:val="28"/>
          <w:lang w:eastAsia="ru-RU"/>
        </w:rPr>
        <w:t xml:space="preserve"> одно   заявление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767A0F" w:rsidRDefault="00CA5381" w:rsidP="009177D0">
      <w:pPr>
        <w:tabs>
          <w:tab w:val="left" w:pos="240"/>
          <w:tab w:val="right" w:pos="14570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на высшую</w:t>
      </w:r>
      <w:r w:rsidR="009177D0">
        <w:rPr>
          <w:rFonts w:ascii="Times New Roman" w:hAnsi="Times New Roman"/>
          <w:sz w:val="28"/>
          <w:szCs w:val="28"/>
          <w:lang w:eastAsia="ru-RU"/>
        </w:rPr>
        <w:t xml:space="preserve"> категорию –</w:t>
      </w:r>
      <w:r w:rsidR="005D4734">
        <w:rPr>
          <w:rFonts w:ascii="Times New Roman" w:hAnsi="Times New Roman"/>
          <w:sz w:val="28"/>
          <w:szCs w:val="28"/>
          <w:lang w:eastAsia="ru-RU"/>
        </w:rPr>
        <w:t xml:space="preserve"> Аксанова Т.Ю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177D0" w:rsidRDefault="009177D0" w:rsidP="009177D0">
      <w:pPr>
        <w:tabs>
          <w:tab w:val="left" w:pos="240"/>
          <w:tab w:val="right" w:pos="14570"/>
        </w:tabs>
        <w:spacing w:after="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177D0" w:rsidRDefault="009177D0" w:rsidP="009177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 основании приказа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 России от 17.10.2013г. № 1155 «Об утверждении ФГОС ДО» в ДОУ осуществление   воспитательно-образовательного процесса строится  на основе стандарта, в соответствии с планом-графиком введения ФГОС дошкольного образования. Важнейшим инструментом, обеспечивающим регулирование этих процессов, является образовательная программа, разработанная в соотве</w:t>
      </w:r>
      <w:r w:rsidR="003E2654">
        <w:rPr>
          <w:rFonts w:ascii="Times New Roman" w:hAnsi="Times New Roman"/>
          <w:sz w:val="28"/>
          <w:szCs w:val="28"/>
        </w:rPr>
        <w:t>тствие со спецификой учреждения</w:t>
      </w:r>
      <w:proofErr w:type="gramStart"/>
      <w:r w:rsidR="00767A0F">
        <w:rPr>
          <w:rFonts w:ascii="Times New Roman" w:hAnsi="Times New Roman"/>
          <w:sz w:val="28"/>
          <w:szCs w:val="28"/>
        </w:rPr>
        <w:t>,п</w:t>
      </w:r>
      <w:proofErr w:type="gramEnd"/>
      <w:r w:rsidR="00767A0F">
        <w:rPr>
          <w:rFonts w:ascii="Times New Roman" w:hAnsi="Times New Roman"/>
          <w:sz w:val="28"/>
          <w:szCs w:val="28"/>
        </w:rPr>
        <w:t>ринят</w:t>
      </w:r>
      <w:r w:rsidR="005D4734">
        <w:rPr>
          <w:rFonts w:ascii="Times New Roman" w:hAnsi="Times New Roman"/>
          <w:sz w:val="28"/>
          <w:szCs w:val="28"/>
        </w:rPr>
        <w:t>ая  на педагогическом совете № 2</w:t>
      </w:r>
      <w:r>
        <w:rPr>
          <w:rFonts w:ascii="Times New Roman" w:hAnsi="Times New Roman"/>
          <w:sz w:val="28"/>
          <w:szCs w:val="28"/>
        </w:rPr>
        <w:t xml:space="preserve"> от  </w:t>
      </w:r>
      <w:r w:rsidR="009A1380">
        <w:rPr>
          <w:rFonts w:ascii="Times New Roman" w:hAnsi="Times New Roman"/>
          <w:sz w:val="28"/>
          <w:szCs w:val="28"/>
        </w:rPr>
        <w:t>17.11.2014</w:t>
      </w:r>
      <w:r>
        <w:rPr>
          <w:rFonts w:ascii="Times New Roman" w:hAnsi="Times New Roman"/>
          <w:sz w:val="28"/>
          <w:szCs w:val="28"/>
        </w:rPr>
        <w:t>г.,</w:t>
      </w:r>
      <w:r w:rsidR="00767A0F">
        <w:rPr>
          <w:rFonts w:ascii="Times New Roman" w:hAnsi="Times New Roman"/>
          <w:sz w:val="28"/>
          <w:szCs w:val="28"/>
        </w:rPr>
        <w:t xml:space="preserve"> утвер</w:t>
      </w:r>
      <w:r w:rsidR="009A1380">
        <w:rPr>
          <w:rFonts w:ascii="Times New Roman" w:hAnsi="Times New Roman"/>
          <w:sz w:val="28"/>
          <w:szCs w:val="28"/>
        </w:rPr>
        <w:t>ждена приказом руководителя № 23-о от 17.11.2014</w:t>
      </w:r>
      <w:r w:rsidR="00767A0F">
        <w:rPr>
          <w:rFonts w:ascii="Times New Roman" w:hAnsi="Times New Roman"/>
          <w:sz w:val="28"/>
          <w:szCs w:val="28"/>
        </w:rPr>
        <w:t>г.</w:t>
      </w:r>
    </w:p>
    <w:p w:rsidR="009177D0" w:rsidRDefault="009177D0" w:rsidP="009177D0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вариативной части ООП учреждения используются и </w:t>
      </w:r>
      <w:r>
        <w:rPr>
          <w:rFonts w:ascii="Times New Roman" w:hAnsi="Times New Roman"/>
          <w:b/>
          <w:sz w:val="28"/>
          <w:szCs w:val="28"/>
        </w:rPr>
        <w:t xml:space="preserve">реализуются следующие парциальные программы: </w:t>
      </w:r>
    </w:p>
    <w:p w:rsidR="009177D0" w:rsidRDefault="00767A0F" w:rsidP="009177D0">
      <w:pPr>
        <w:pStyle w:val="1"/>
        <w:numPr>
          <w:ilvl w:val="0"/>
          <w:numId w:val="3"/>
        </w:numPr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«Цветные ладошки» Т.А.Лыкова</w:t>
      </w:r>
      <w:r w:rsidR="009177D0">
        <w:rPr>
          <w:rFonts w:ascii="Times New Roman" w:hAnsi="Times New Roman"/>
          <w:sz w:val="28"/>
          <w:szCs w:val="28"/>
        </w:rPr>
        <w:t>.</w:t>
      </w:r>
    </w:p>
    <w:p w:rsidR="009177D0" w:rsidRDefault="009177D0" w:rsidP="009177D0">
      <w:pPr>
        <w:pStyle w:val="1"/>
        <w:numPr>
          <w:ilvl w:val="0"/>
          <w:numId w:val="3"/>
        </w:numPr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Региональная программа дошкольного образования /</w:t>
      </w:r>
      <w:proofErr w:type="spellStart"/>
      <w:r>
        <w:rPr>
          <w:rFonts w:ascii="Times New Roman" w:hAnsi="Times New Roman"/>
          <w:sz w:val="28"/>
          <w:szCs w:val="28"/>
        </w:rPr>
        <w:t>Шаехова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Р.К.</w:t>
      </w:r>
    </w:p>
    <w:p w:rsidR="009177D0" w:rsidRDefault="009177D0" w:rsidP="009177D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Авторские УМК </w:t>
      </w:r>
      <w:proofErr w:type="spellStart"/>
      <w:r>
        <w:rPr>
          <w:rFonts w:ascii="Times New Roman" w:hAnsi="Times New Roman"/>
          <w:sz w:val="28"/>
          <w:szCs w:val="28"/>
        </w:rPr>
        <w:t>Зариповой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З.М. </w:t>
      </w:r>
    </w:p>
    <w:p w:rsidR="00767A0F" w:rsidRDefault="005059BB" w:rsidP="009177D0">
      <w:pPr>
        <w:pStyle w:val="1"/>
        <w:numPr>
          <w:ilvl w:val="0"/>
          <w:numId w:val="3"/>
        </w:numPr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Региональный стандарт «Программ</w:t>
      </w:r>
      <w:r w:rsidR="00767A0F">
        <w:rPr>
          <w:rFonts w:ascii="Times New Roman" w:hAnsi="Times New Roman"/>
          <w:sz w:val="28"/>
          <w:szCs w:val="28"/>
        </w:rPr>
        <w:t>а обучения детей правилам безопасного поведения на дорогах»</w:t>
      </w:r>
    </w:p>
    <w:p w:rsidR="00767A0F" w:rsidRDefault="00767A0F" w:rsidP="009177D0">
      <w:pPr>
        <w:pStyle w:val="1"/>
        <w:numPr>
          <w:ilvl w:val="0"/>
          <w:numId w:val="3"/>
        </w:numPr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«Коррекция нарушений речи», авторы Т.Б.Филичева, Г.В.Чиркина,</w:t>
      </w:r>
      <w:r w:rsidR="005C0E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Т.В. Туманова и др.</w:t>
      </w:r>
    </w:p>
    <w:p w:rsidR="005059BB" w:rsidRDefault="00AA5AAE" w:rsidP="009177D0">
      <w:pPr>
        <w:pStyle w:val="1"/>
        <w:numPr>
          <w:ilvl w:val="0"/>
          <w:numId w:val="3"/>
        </w:numPr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Реализуется инновационный проект «Хоккей детям», под руководством тренеров СДЮСШ «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</w:rPr>
        <w:t xml:space="preserve"> Барс».</w:t>
      </w:r>
    </w:p>
    <w:p w:rsidR="009177D0" w:rsidRDefault="009177D0" w:rsidP="009177D0">
      <w:pPr>
        <w:ind w:left="284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из приоритетных направлений работы детского сада является </w:t>
      </w:r>
      <w:r w:rsidR="00CF6E3C">
        <w:rPr>
          <w:rFonts w:ascii="Times New Roman" w:hAnsi="Times New Roman"/>
          <w:sz w:val="28"/>
          <w:szCs w:val="28"/>
        </w:rPr>
        <w:t>физкультурно-оздоровительная работа</w:t>
      </w:r>
      <w:r w:rsidR="00E63F18">
        <w:rPr>
          <w:rFonts w:ascii="Times New Roman" w:hAnsi="Times New Roman"/>
          <w:sz w:val="28"/>
          <w:szCs w:val="28"/>
        </w:rPr>
        <w:t xml:space="preserve">, коррекция речевых нарушений. </w:t>
      </w:r>
    </w:p>
    <w:p w:rsidR="009177D0" w:rsidRDefault="009177D0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коллектива детского сада по охране жизни и здоровья детей направлена на то, чтобы не допустить увеличения заболеваемости и исключить случаи травматизма. </w:t>
      </w:r>
    </w:p>
    <w:p w:rsidR="009177D0" w:rsidRDefault="009177D0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Медицинское обслуживание </w:t>
      </w:r>
      <w:r w:rsidR="004D6ED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существляется под руководством врача              </w:t>
      </w:r>
      <w:r w:rsidR="005C0EC5">
        <w:rPr>
          <w:rFonts w:ascii="Times New Roman" w:hAnsi="Times New Roman"/>
          <w:sz w:val="28"/>
          <w:szCs w:val="28"/>
        </w:rPr>
        <w:t xml:space="preserve">Кузнецовой Е.А. </w:t>
      </w:r>
      <w:r w:rsidR="004D6ED3">
        <w:rPr>
          <w:rFonts w:ascii="Times New Roman" w:hAnsi="Times New Roman"/>
          <w:sz w:val="28"/>
          <w:szCs w:val="28"/>
        </w:rPr>
        <w:t>на основании договора с поликлиникой №9,</w:t>
      </w:r>
      <w:r>
        <w:rPr>
          <w:rFonts w:ascii="Times New Roman" w:hAnsi="Times New Roman"/>
          <w:sz w:val="28"/>
          <w:szCs w:val="28"/>
        </w:rPr>
        <w:t xml:space="preserve"> и медсестры</w:t>
      </w:r>
      <w:r w:rsidR="005C0E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0EC5">
        <w:rPr>
          <w:rFonts w:ascii="Times New Roman" w:hAnsi="Times New Roman"/>
          <w:sz w:val="28"/>
          <w:szCs w:val="28"/>
        </w:rPr>
        <w:t>Тимергаяновой</w:t>
      </w:r>
      <w:proofErr w:type="spellEnd"/>
      <w:r w:rsidR="005C0EC5">
        <w:rPr>
          <w:rFonts w:ascii="Times New Roman" w:hAnsi="Times New Roman"/>
          <w:sz w:val="28"/>
          <w:szCs w:val="28"/>
        </w:rPr>
        <w:t xml:space="preserve"> Р.Н.</w:t>
      </w:r>
      <w:r>
        <w:rPr>
          <w:rFonts w:ascii="Times New Roman" w:hAnsi="Times New Roman"/>
          <w:sz w:val="28"/>
          <w:szCs w:val="28"/>
        </w:rPr>
        <w:t xml:space="preserve">  </w:t>
      </w:r>
      <w:r w:rsidR="004D6ED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соответствии с годовым планом работы, заверенны</w:t>
      </w:r>
      <w:r w:rsidR="004D6ED3">
        <w:rPr>
          <w:rFonts w:ascii="Times New Roman" w:hAnsi="Times New Roman"/>
          <w:sz w:val="28"/>
          <w:szCs w:val="28"/>
        </w:rPr>
        <w:t>м заведующей ДШО поликлиники № 9. В</w:t>
      </w:r>
      <w:r>
        <w:rPr>
          <w:rFonts w:ascii="Times New Roman" w:hAnsi="Times New Roman"/>
          <w:sz w:val="28"/>
          <w:szCs w:val="28"/>
        </w:rPr>
        <w:t xml:space="preserve"> медицинском кабинете имеется все необходимое оборудование. Документация ведется согласно требованиям Сан </w:t>
      </w:r>
      <w:proofErr w:type="spellStart"/>
      <w:r>
        <w:rPr>
          <w:rFonts w:ascii="Times New Roman" w:hAnsi="Times New Roman"/>
          <w:sz w:val="28"/>
          <w:szCs w:val="28"/>
        </w:rPr>
        <w:t>Пин</w:t>
      </w:r>
      <w:proofErr w:type="spellEnd"/>
      <w:r>
        <w:rPr>
          <w:rFonts w:ascii="Times New Roman" w:hAnsi="Times New Roman"/>
          <w:sz w:val="28"/>
          <w:szCs w:val="28"/>
        </w:rPr>
        <w:t xml:space="preserve"> и своевременно заполняется. Санитарно – эпидемиологическое </w:t>
      </w:r>
      <w:r>
        <w:rPr>
          <w:rFonts w:ascii="Times New Roman" w:hAnsi="Times New Roman"/>
          <w:sz w:val="28"/>
          <w:szCs w:val="28"/>
        </w:rPr>
        <w:lastRenderedPageBreak/>
        <w:t xml:space="preserve">заключение Управления </w:t>
      </w:r>
      <w:proofErr w:type="spellStart"/>
      <w:r w:rsidR="004D6ED3">
        <w:rPr>
          <w:rFonts w:ascii="Times New Roman" w:hAnsi="Times New Roman"/>
          <w:sz w:val="28"/>
          <w:szCs w:val="28"/>
        </w:rPr>
        <w:t>Роспотребнадз</w:t>
      </w:r>
      <w:r w:rsidR="00DD4DF5">
        <w:rPr>
          <w:rFonts w:ascii="Times New Roman" w:hAnsi="Times New Roman"/>
          <w:sz w:val="28"/>
          <w:szCs w:val="28"/>
        </w:rPr>
        <w:t>ора</w:t>
      </w:r>
      <w:proofErr w:type="spellEnd"/>
      <w:r w:rsidR="00DD4DF5">
        <w:rPr>
          <w:rFonts w:ascii="Times New Roman" w:hAnsi="Times New Roman"/>
          <w:sz w:val="28"/>
          <w:szCs w:val="28"/>
        </w:rPr>
        <w:t xml:space="preserve"> по РТ №16.11.11.000.М.000926.12.14 от 17.12.2014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9177D0" w:rsidRDefault="009177D0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детском саду предусмотрены </w:t>
      </w:r>
      <w:r>
        <w:rPr>
          <w:rFonts w:ascii="Times New Roman" w:hAnsi="Times New Roman"/>
          <w:b/>
          <w:sz w:val="28"/>
          <w:szCs w:val="28"/>
        </w:rPr>
        <w:t>следующие формы работы:</w:t>
      </w:r>
    </w:p>
    <w:p w:rsidR="009177D0" w:rsidRDefault="009177D0" w:rsidP="009177D0">
      <w:pPr>
        <w:pStyle w:val="1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по программе Н.Н. Авдеевой, О.А. Князевой, Р.Б. </w:t>
      </w:r>
      <w:proofErr w:type="spellStart"/>
      <w:r>
        <w:rPr>
          <w:rFonts w:ascii="Times New Roman" w:hAnsi="Times New Roman"/>
          <w:sz w:val="28"/>
          <w:szCs w:val="28"/>
        </w:rPr>
        <w:t>Стеркиной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«Охрана безопасности жизнедеятельности детей дошкольного возраста».</w:t>
      </w:r>
    </w:p>
    <w:p w:rsidR="009177D0" w:rsidRDefault="009177D0" w:rsidP="009177D0">
      <w:pPr>
        <w:pStyle w:val="1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закаливания, оздоровительные лечебные процедуры:</w:t>
      </w:r>
      <w:r w:rsidR="004D6ED3">
        <w:rPr>
          <w:rFonts w:ascii="Times New Roman" w:hAnsi="Times New Roman"/>
          <w:sz w:val="28"/>
          <w:szCs w:val="28"/>
        </w:rPr>
        <w:t xml:space="preserve"> обширное умывание, прогулка в спортивном зале на период плохой погоды,</w:t>
      </w:r>
      <w:r>
        <w:rPr>
          <w:rFonts w:ascii="Times New Roman" w:hAnsi="Times New Roman"/>
          <w:sz w:val="28"/>
          <w:szCs w:val="28"/>
        </w:rPr>
        <w:t xml:space="preserve"> топтание по массажным</w:t>
      </w:r>
      <w:r w:rsidR="00875315">
        <w:rPr>
          <w:rFonts w:ascii="Times New Roman" w:hAnsi="Times New Roman"/>
          <w:sz w:val="28"/>
          <w:szCs w:val="28"/>
        </w:rPr>
        <w:t xml:space="preserve"> коврикам, гимнастика для глаз</w:t>
      </w:r>
      <w:r>
        <w:rPr>
          <w:rFonts w:ascii="Times New Roman" w:hAnsi="Times New Roman"/>
          <w:sz w:val="28"/>
          <w:szCs w:val="28"/>
        </w:rPr>
        <w:t>, спортивные праздники и развлечения.</w:t>
      </w:r>
    </w:p>
    <w:p w:rsidR="003E2654" w:rsidRDefault="009177D0" w:rsidP="003E2654">
      <w:pPr>
        <w:pStyle w:val="1"/>
        <w:ind w:left="-142" w:firstLine="502"/>
        <w:jc w:val="both"/>
        <w:rPr>
          <w:rFonts w:ascii="Times New Roman" w:hAnsi="Times New Roman"/>
          <w:sz w:val="28"/>
          <w:szCs w:val="28"/>
        </w:rPr>
      </w:pPr>
      <w:r w:rsidRPr="004C5480">
        <w:rPr>
          <w:rFonts w:ascii="Times New Roman" w:hAnsi="Times New Roman"/>
          <w:sz w:val="28"/>
          <w:szCs w:val="28"/>
        </w:rPr>
        <w:t xml:space="preserve">В детском саду, будет </w:t>
      </w:r>
      <w:r>
        <w:rPr>
          <w:rFonts w:ascii="Times New Roman" w:hAnsi="Times New Roman"/>
          <w:sz w:val="28"/>
          <w:szCs w:val="28"/>
        </w:rPr>
        <w:t xml:space="preserve">продолжена работа и поиск новых форм по снижению заболеваемости и сохранению здоровья детей. Двигательные навыки детей превышают требования государственного стандарта, благодаря проведению занятий по </w:t>
      </w:r>
      <w:r w:rsidR="00875315">
        <w:rPr>
          <w:rFonts w:ascii="Times New Roman" w:hAnsi="Times New Roman"/>
          <w:sz w:val="28"/>
          <w:szCs w:val="28"/>
        </w:rPr>
        <w:t xml:space="preserve">хоккею и фигурному катанию </w:t>
      </w:r>
      <w:r>
        <w:rPr>
          <w:rFonts w:ascii="Times New Roman" w:hAnsi="Times New Roman"/>
          <w:sz w:val="28"/>
          <w:szCs w:val="28"/>
        </w:rPr>
        <w:t>(с учетом группы здоровья).</w:t>
      </w:r>
    </w:p>
    <w:p w:rsidR="009177D0" w:rsidRDefault="009177D0" w:rsidP="003E2654">
      <w:pPr>
        <w:pStyle w:val="1"/>
        <w:ind w:left="-142" w:firstLine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Анализ  проводимой  работы по  </w:t>
      </w:r>
      <w:r>
        <w:rPr>
          <w:rFonts w:ascii="Times New Roman" w:hAnsi="Times New Roman"/>
          <w:sz w:val="28"/>
          <w:szCs w:val="24"/>
          <w:lang w:eastAsia="ru-RU"/>
        </w:rPr>
        <w:t xml:space="preserve"> взаимодействию педагогов детского сада и родителей в сохранении здоровья ребенка </w:t>
      </w:r>
      <w:r>
        <w:rPr>
          <w:rFonts w:ascii="Times New Roman" w:hAnsi="Times New Roman"/>
          <w:sz w:val="28"/>
          <w:szCs w:val="28"/>
          <w:lang w:eastAsia="ru-RU"/>
        </w:rPr>
        <w:t xml:space="preserve">показал, что в ДОУ созданы все необходимые условия для решения поставленной задачи - это физкультурный зал с многофункциональным спортивным оборудованием для развития различных групп мышц, спортивный инвентарь и атрибуты для проведения общеразвивающих упражнений, подвижных и малоподвижных игр. </w:t>
      </w:r>
    </w:p>
    <w:p w:rsidR="009177D0" w:rsidRDefault="00D25E29" w:rsidP="009177D0">
      <w:pPr>
        <w:spacing w:after="0"/>
        <w:ind w:firstLine="36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Одним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из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r w:rsidR="009177D0">
        <w:rPr>
          <w:rFonts w:ascii="Times New Roman" w:hAnsi="Times New Roman"/>
          <w:sz w:val="28"/>
          <w:szCs w:val="28"/>
          <w:lang w:eastAsia="ru-RU"/>
        </w:rPr>
        <w:t>риоритетным</w:t>
      </w:r>
      <w:proofErr w:type="gramEnd"/>
      <w:r w:rsidR="009177D0">
        <w:rPr>
          <w:rFonts w:ascii="Times New Roman" w:hAnsi="Times New Roman"/>
          <w:sz w:val="28"/>
          <w:szCs w:val="28"/>
          <w:lang w:eastAsia="ru-RU"/>
        </w:rPr>
        <w:t xml:space="preserve"> направлением работы детского сада является обучение детей безопасному поведению на дорогах. Для обеспечения безопасности пребывания ребенка в детском саду и на улице  разработан план мероприятий по реализации программы ОБЖ, </w:t>
      </w:r>
      <w:r w:rsidR="009177D0">
        <w:rPr>
          <w:rFonts w:ascii="Times New Roman" w:hAnsi="Times New Roman"/>
          <w:iCs/>
          <w:sz w:val="28"/>
          <w:szCs w:val="28"/>
          <w:lang w:eastAsia="ru-RU"/>
        </w:rPr>
        <w:t xml:space="preserve"> оборудован кабинет по обучению детей правилам дорожного движения – </w:t>
      </w:r>
      <w:proofErr w:type="spellStart"/>
      <w:r w:rsidR="009177D0">
        <w:rPr>
          <w:rFonts w:ascii="Times New Roman" w:hAnsi="Times New Roman"/>
          <w:iCs/>
          <w:sz w:val="28"/>
          <w:szCs w:val="28"/>
          <w:lang w:eastAsia="ru-RU"/>
        </w:rPr>
        <w:t>автокласс</w:t>
      </w:r>
      <w:proofErr w:type="spellEnd"/>
      <w:r w:rsidR="009177D0">
        <w:rPr>
          <w:rFonts w:ascii="Times New Roman" w:hAnsi="Times New Roman"/>
          <w:iCs/>
          <w:sz w:val="28"/>
          <w:szCs w:val="28"/>
          <w:lang w:eastAsia="ru-RU"/>
        </w:rPr>
        <w:t xml:space="preserve">. </w:t>
      </w:r>
    </w:p>
    <w:p w:rsidR="009177D0" w:rsidRDefault="009177D0" w:rsidP="009177D0">
      <w:pPr>
        <w:spacing w:after="0"/>
        <w:ind w:firstLine="36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В течение года был проведен ряд мероприятий по обучению детей безопасному поведению на дорогах.</w:t>
      </w:r>
    </w:p>
    <w:p w:rsidR="009177D0" w:rsidRDefault="00D17824" w:rsidP="009177D0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1.Акция  «Подари ребенку жизнь</w:t>
      </w:r>
      <w:r w:rsidR="009177D0">
        <w:rPr>
          <w:rFonts w:ascii="Times New Roman" w:hAnsi="Times New Roman"/>
          <w:sz w:val="28"/>
          <w:szCs w:val="28"/>
          <w:lang w:eastAsia="ru-RU"/>
        </w:rPr>
        <w:t>».</w:t>
      </w:r>
    </w:p>
    <w:p w:rsidR="009177D0" w:rsidRDefault="009177D0" w:rsidP="003E2654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3E2654">
        <w:rPr>
          <w:rFonts w:ascii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hAnsi="Times New Roman"/>
          <w:sz w:val="28"/>
          <w:szCs w:val="28"/>
          <w:lang w:eastAsia="ru-RU"/>
        </w:rPr>
        <w:t>емейный конкурс рисунков</w:t>
      </w:r>
      <w:r w:rsidR="004A59CD">
        <w:rPr>
          <w:rFonts w:ascii="Times New Roman" w:hAnsi="Times New Roman"/>
          <w:sz w:val="28"/>
          <w:szCs w:val="28"/>
          <w:lang w:eastAsia="ru-RU"/>
        </w:rPr>
        <w:t xml:space="preserve"> и поделок</w:t>
      </w:r>
      <w:r>
        <w:rPr>
          <w:rFonts w:ascii="Times New Roman" w:hAnsi="Times New Roman"/>
          <w:sz w:val="28"/>
          <w:szCs w:val="28"/>
          <w:lang w:eastAsia="ru-RU"/>
        </w:rPr>
        <w:t xml:space="preserve"> среди воспитанников ДОУ и их</w:t>
      </w:r>
      <w:r w:rsidR="004A59CD">
        <w:rPr>
          <w:rFonts w:ascii="Times New Roman" w:hAnsi="Times New Roman"/>
          <w:sz w:val="28"/>
          <w:szCs w:val="28"/>
          <w:lang w:eastAsia="ru-RU"/>
        </w:rPr>
        <w:t xml:space="preserve"> родителей по ПДД «Дорожная азбука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4A59CD">
        <w:rPr>
          <w:rFonts w:ascii="Times New Roman" w:hAnsi="Times New Roman"/>
          <w:sz w:val="28"/>
          <w:szCs w:val="28"/>
          <w:lang w:eastAsia="ru-RU"/>
        </w:rPr>
        <w:t>, «Безопасный перекресток»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D17824" w:rsidRDefault="00D17824" w:rsidP="003E2654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Издание информационного журнала «Калейдоскоп»</w:t>
      </w:r>
    </w:p>
    <w:p w:rsidR="009177D0" w:rsidRDefault="009177D0" w:rsidP="009177D0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сегодняшний день детский сад полностью укомплектован пособиями по обучению детей татарскому и родному языкам.</w:t>
      </w:r>
    </w:p>
    <w:p w:rsidR="009177D0" w:rsidRDefault="009177D0" w:rsidP="009177D0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Обучение детей ведется по УМК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Зариповой</w:t>
      </w:r>
      <w:proofErr w:type="spellEnd"/>
      <w:r w:rsidR="00D73FD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Зифы</w:t>
      </w:r>
      <w:proofErr w:type="spellEnd"/>
      <w:r w:rsidR="00D73FDD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Мирхатовны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«Говорим по-татарски» в дошкольных группах, начиная со средней группы.  </w:t>
      </w:r>
    </w:p>
    <w:p w:rsidR="009177D0" w:rsidRDefault="003E2654" w:rsidP="009177D0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Воспитатель</w:t>
      </w:r>
      <w:r w:rsidR="009177D0">
        <w:rPr>
          <w:rFonts w:ascii="Times New Roman" w:hAnsi="Times New Roman"/>
          <w:sz w:val="28"/>
          <w:szCs w:val="28"/>
        </w:rPr>
        <w:t xml:space="preserve"> по обучению татарскому языку </w:t>
      </w:r>
      <w:r w:rsidR="00D73FDD">
        <w:rPr>
          <w:rFonts w:ascii="Times New Roman" w:hAnsi="Times New Roman"/>
          <w:sz w:val="28"/>
          <w:szCs w:val="28"/>
        </w:rPr>
        <w:t>Гилазиева Г.Х.</w:t>
      </w:r>
      <w:r w:rsidR="009177D0">
        <w:rPr>
          <w:rFonts w:ascii="Times New Roman" w:hAnsi="Times New Roman"/>
          <w:sz w:val="28"/>
          <w:szCs w:val="28"/>
        </w:rPr>
        <w:t xml:space="preserve"> стро</w:t>
      </w:r>
      <w:r>
        <w:rPr>
          <w:rFonts w:ascii="Times New Roman" w:hAnsi="Times New Roman"/>
          <w:sz w:val="28"/>
          <w:szCs w:val="28"/>
        </w:rPr>
        <w:t>и</w:t>
      </w:r>
      <w:r w:rsidR="009177D0">
        <w:rPr>
          <w:rFonts w:ascii="Times New Roman" w:hAnsi="Times New Roman"/>
          <w:sz w:val="28"/>
          <w:szCs w:val="28"/>
        </w:rPr>
        <w:t>т свою работу на основ</w:t>
      </w:r>
      <w:r>
        <w:rPr>
          <w:rFonts w:ascii="Times New Roman" w:hAnsi="Times New Roman"/>
          <w:sz w:val="28"/>
          <w:szCs w:val="28"/>
        </w:rPr>
        <w:t>е современных методик, используе</w:t>
      </w:r>
      <w:r w:rsidR="009177D0">
        <w:rPr>
          <w:rFonts w:ascii="Times New Roman" w:hAnsi="Times New Roman"/>
          <w:sz w:val="28"/>
          <w:szCs w:val="28"/>
        </w:rPr>
        <w:t xml:space="preserve">т разнообразный дидактический материал развивающего характера, новейшие методические приёмы: ТРИЗ, пиктографию, моделирование, активные методы обучения. </w:t>
      </w:r>
      <w:r>
        <w:rPr>
          <w:rFonts w:ascii="Times New Roman" w:hAnsi="Times New Roman"/>
          <w:sz w:val="28"/>
          <w:szCs w:val="28"/>
        </w:rPr>
        <w:t>Принимала участие в конкурсе «Яш артист», коллектив был награжден Почетной грамотой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Совместно с родителями  были</w:t>
      </w:r>
      <w:r w:rsidR="009177D0">
        <w:rPr>
          <w:rFonts w:ascii="Times New Roman" w:hAnsi="Times New Roman"/>
          <w:sz w:val="28"/>
          <w:szCs w:val="28"/>
        </w:rPr>
        <w:t xml:space="preserve"> проведен</w:t>
      </w:r>
      <w:r>
        <w:rPr>
          <w:rFonts w:ascii="Times New Roman" w:hAnsi="Times New Roman"/>
          <w:sz w:val="28"/>
          <w:szCs w:val="28"/>
        </w:rPr>
        <w:t>ы  развлечения «</w:t>
      </w:r>
      <w:proofErr w:type="spellStart"/>
      <w:r>
        <w:rPr>
          <w:rFonts w:ascii="Times New Roman" w:hAnsi="Times New Roman"/>
          <w:sz w:val="28"/>
          <w:szCs w:val="28"/>
        </w:rPr>
        <w:t>Науруз</w:t>
      </w:r>
      <w:proofErr w:type="spellEnd"/>
      <w:r>
        <w:rPr>
          <w:rFonts w:ascii="Times New Roman" w:hAnsi="Times New Roman"/>
          <w:sz w:val="28"/>
          <w:szCs w:val="28"/>
        </w:rPr>
        <w:t>»,</w:t>
      </w:r>
      <w:r w:rsidR="00D73F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«Сабантуй»</w:t>
      </w:r>
      <w:r w:rsidR="009177D0">
        <w:rPr>
          <w:rFonts w:ascii="Times New Roman" w:hAnsi="Times New Roman"/>
          <w:sz w:val="28"/>
          <w:szCs w:val="28"/>
        </w:rPr>
        <w:t>.</w:t>
      </w:r>
    </w:p>
    <w:p w:rsidR="009177D0" w:rsidRDefault="009177D0" w:rsidP="009177D0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Для того чтобы повысить процент охвата детей татарской национальности обучению на родном языке, русскоязычных детей обучению татарскому языку,  целенаправленно вести работу по формированию знаний о родном городе и республике, необходимо продолжить использовать в работе авторские УМК для повышения качества обучения и  лучшего у</w:t>
      </w:r>
      <w:r w:rsidR="00126FC7">
        <w:rPr>
          <w:rFonts w:ascii="Times New Roman" w:hAnsi="Times New Roman"/>
          <w:sz w:val="28"/>
          <w:szCs w:val="28"/>
        </w:rPr>
        <w:t>своения программного материала, а так же,  было решено включить в проект годового плана на новый учебный год педагогический</w:t>
      </w:r>
      <w:proofErr w:type="gramEnd"/>
      <w:r w:rsidR="00126FC7">
        <w:rPr>
          <w:rFonts w:ascii="Times New Roman" w:hAnsi="Times New Roman"/>
          <w:sz w:val="28"/>
          <w:szCs w:val="28"/>
        </w:rPr>
        <w:t xml:space="preserve"> совет по патриотическому воспитанию дошкольников и реализовать в работе задачи по обучению детей двум государственным языкам РТ.</w:t>
      </w:r>
    </w:p>
    <w:p w:rsidR="009177D0" w:rsidRDefault="009177D0" w:rsidP="009177D0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письма МО и Н РТ от 13.06.2012г. № 7239/12 «Обучение русскоязычных воспитателей татарскому языку»  </w:t>
      </w:r>
      <w:r w:rsidR="00126FC7">
        <w:rPr>
          <w:rFonts w:ascii="Times New Roman" w:hAnsi="Times New Roman"/>
          <w:sz w:val="28"/>
          <w:szCs w:val="28"/>
        </w:rPr>
        <w:t>все  русскоязычные воспитатели прошли обучение</w:t>
      </w:r>
      <w:r w:rsidR="00325B46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Таким образом, на основании приказа Управления образования ИКМО г. Казани № 356 от 15.06.2012г. в рамках внедрения новых УМК по обучению двум гос</w:t>
      </w:r>
      <w:r w:rsidR="00126FC7">
        <w:rPr>
          <w:rFonts w:ascii="Times New Roman" w:hAnsi="Times New Roman"/>
          <w:sz w:val="28"/>
          <w:szCs w:val="28"/>
        </w:rPr>
        <w:t>ударственным языкам РТ в ДОУ, 100</w:t>
      </w:r>
      <w:r>
        <w:rPr>
          <w:rFonts w:ascii="Times New Roman" w:hAnsi="Times New Roman"/>
          <w:sz w:val="28"/>
          <w:szCs w:val="28"/>
        </w:rPr>
        <w:t xml:space="preserve">% русскоязычных воспитателей и педагогов прошли обучение по практике татарского языка и владеют языком на уровне минимума слов, предусмотренного для усвоения детьми дошкольного возраста. </w:t>
      </w:r>
      <w:proofErr w:type="gramEnd"/>
    </w:p>
    <w:p w:rsidR="009177D0" w:rsidRDefault="009177D0" w:rsidP="009177D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новый учебный год намечены пути использования всех возможных сре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дств  дл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я воспитания у детей общей культуры, верности духовным традициям, правосознания, уважения к народным ценностям.</w:t>
      </w:r>
    </w:p>
    <w:p w:rsidR="009177D0" w:rsidRDefault="00126FC7" w:rsidP="009177D0">
      <w:pPr>
        <w:pStyle w:val="1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9177D0">
        <w:rPr>
          <w:rFonts w:ascii="Times New Roman" w:hAnsi="Times New Roman"/>
          <w:sz w:val="28"/>
          <w:szCs w:val="28"/>
        </w:rPr>
        <w:t xml:space="preserve"> по обучению татарск</w:t>
      </w:r>
      <w:r>
        <w:rPr>
          <w:rFonts w:ascii="Times New Roman" w:hAnsi="Times New Roman"/>
          <w:sz w:val="28"/>
          <w:szCs w:val="28"/>
        </w:rPr>
        <w:t>ому языку в течение года проводит фронтальные занятия, участвует в режимных моментах, организуе</w:t>
      </w:r>
      <w:r w:rsidR="009177D0">
        <w:rPr>
          <w:rFonts w:ascii="Times New Roman" w:hAnsi="Times New Roman"/>
          <w:sz w:val="28"/>
          <w:szCs w:val="28"/>
        </w:rPr>
        <w:t xml:space="preserve">т совместную деятельность  детей во всех возрастных группах. </w:t>
      </w:r>
      <w:r>
        <w:rPr>
          <w:rFonts w:ascii="Times New Roman" w:hAnsi="Times New Roman"/>
          <w:sz w:val="28"/>
          <w:szCs w:val="28"/>
        </w:rPr>
        <w:t>Р</w:t>
      </w:r>
      <w:r w:rsidR="009177D0">
        <w:rPr>
          <w:rFonts w:ascii="Times New Roman" w:hAnsi="Times New Roman"/>
          <w:sz w:val="28"/>
          <w:szCs w:val="28"/>
        </w:rPr>
        <w:t>аботает кон</w:t>
      </w:r>
      <w:r>
        <w:rPr>
          <w:rFonts w:ascii="Times New Roman" w:hAnsi="Times New Roman"/>
          <w:sz w:val="28"/>
          <w:szCs w:val="28"/>
        </w:rPr>
        <w:t>сультативный пункт, где педагог</w:t>
      </w:r>
      <w:r w:rsidR="009177D0">
        <w:rPr>
          <w:rFonts w:ascii="Times New Roman" w:hAnsi="Times New Roman"/>
          <w:sz w:val="28"/>
          <w:szCs w:val="28"/>
        </w:rPr>
        <w:t xml:space="preserve"> консультируют родителей и  молодых специалистов по интересующим темам, дают индивидуальные рекомендации. Для русскоязычных воспитателей по пятницам решено проводить обучающие пятиминутки для знакомства с тематикой недели,  формирования правильного произношения слов и закрепления изученного на занятиях материала.</w:t>
      </w:r>
    </w:p>
    <w:p w:rsidR="004C5480" w:rsidRDefault="004C5480" w:rsidP="00126FC7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9177D0" w:rsidRDefault="009177D0" w:rsidP="009177D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Результаты диагностики по обучению детей</w:t>
      </w:r>
    </w:p>
    <w:p w:rsidR="009177D0" w:rsidRDefault="009177D0" w:rsidP="009177D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родному и татарскому языкам</w:t>
      </w:r>
    </w:p>
    <w:p w:rsidR="009177D0" w:rsidRDefault="009177D0" w:rsidP="00126FC7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highlight w:val="yellow"/>
        </w:rPr>
      </w:pPr>
    </w:p>
    <w:p w:rsidR="009177D0" w:rsidRDefault="009177D0" w:rsidP="009177D0">
      <w:pPr>
        <w:spacing w:after="0" w:line="240" w:lineRule="auto"/>
        <w:ind w:left="-426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lastRenderedPageBreak/>
        <w:t>Результат мониторинга</w:t>
      </w:r>
      <w:r>
        <w:rPr>
          <w:rFonts w:ascii="Times New Roman" w:eastAsia="Calibri" w:hAnsi="Times New Roman"/>
          <w:sz w:val="28"/>
          <w:szCs w:val="28"/>
        </w:rPr>
        <w:t xml:space="preserve"> усвоения программы с использованием УМК за </w:t>
      </w:r>
      <w:r>
        <w:rPr>
          <w:rFonts w:ascii="Times New Roman" w:eastAsia="Calibri" w:hAnsi="Times New Roman"/>
          <w:sz w:val="28"/>
          <w:szCs w:val="28"/>
          <w:lang w:val="en-US"/>
        </w:rPr>
        <w:t>I</w:t>
      </w:r>
      <w:r w:rsidR="00126FC7">
        <w:rPr>
          <w:rFonts w:ascii="Times New Roman" w:eastAsia="Calibri" w:hAnsi="Times New Roman"/>
          <w:sz w:val="28"/>
          <w:szCs w:val="28"/>
          <w:lang w:val="en-US"/>
        </w:rPr>
        <w:t>I</w:t>
      </w:r>
      <w:r w:rsidR="00126FC7">
        <w:rPr>
          <w:rFonts w:ascii="Times New Roman" w:eastAsia="Calibri" w:hAnsi="Times New Roman"/>
          <w:sz w:val="28"/>
          <w:szCs w:val="28"/>
        </w:rPr>
        <w:t xml:space="preserve"> полугодие 2014 – 2015</w:t>
      </w:r>
      <w:r>
        <w:rPr>
          <w:rFonts w:ascii="Times New Roman" w:eastAsia="Calibri" w:hAnsi="Times New Roman"/>
          <w:sz w:val="28"/>
          <w:szCs w:val="28"/>
        </w:rPr>
        <w:t xml:space="preserve"> учебного года показало:</w:t>
      </w:r>
    </w:p>
    <w:p w:rsidR="009177D0" w:rsidRDefault="00126FC7" w:rsidP="009177D0">
      <w:pPr>
        <w:spacing w:after="0" w:line="240" w:lineRule="auto"/>
        <w:ind w:left="-426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связи с открытием детского сада с 1 декабря 2014 года учебный год был не полный. </w:t>
      </w:r>
      <w:r w:rsidR="00791330">
        <w:rPr>
          <w:rFonts w:ascii="Times New Roman" w:eastAsia="Calibri" w:hAnsi="Times New Roman"/>
          <w:sz w:val="28"/>
          <w:szCs w:val="28"/>
        </w:rPr>
        <w:t>Основной контингент садика это дети младшего дошкольного возраста. Поэтому мониторинг проводился в  одной разновозрастной группе. Было обследовано 14 детей</w:t>
      </w:r>
    </w:p>
    <w:p w:rsidR="009177D0" w:rsidRDefault="009177D0" w:rsidP="009177D0">
      <w:pPr>
        <w:spacing w:after="0" w:line="240" w:lineRule="auto"/>
        <w:ind w:left="-426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</w:t>
      </w:r>
      <w:r w:rsidR="00791330">
        <w:rPr>
          <w:rFonts w:ascii="Times New Roman" w:eastAsia="Calibri" w:hAnsi="Times New Roman"/>
          <w:sz w:val="28"/>
          <w:szCs w:val="28"/>
        </w:rPr>
        <w:t>средняя группа (6 детей</w:t>
      </w:r>
      <w:proofErr w:type="gramStart"/>
      <w:r w:rsidR="00791330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>В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</w:t>
      </w:r>
      <w:r w:rsidR="00791330">
        <w:rPr>
          <w:rFonts w:ascii="Times New Roman" w:eastAsia="Calibri" w:hAnsi="Times New Roman"/>
          <w:sz w:val="28"/>
          <w:szCs w:val="28"/>
        </w:rPr>
        <w:t>старшей группе (детей)</w:t>
      </w:r>
      <w:r>
        <w:rPr>
          <w:rFonts w:ascii="Times New Roman" w:eastAsia="Calibri" w:hAnsi="Times New Roman"/>
          <w:sz w:val="28"/>
          <w:szCs w:val="28"/>
        </w:rPr>
        <w:t>:</w:t>
      </w:r>
    </w:p>
    <w:p w:rsidR="009177D0" w:rsidRDefault="009177D0" w:rsidP="009177D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tbl>
      <w:tblPr>
        <w:tblpPr w:leftFromText="180" w:rightFromText="180" w:vertAnchor="text" w:horzAnchor="page" w:tblpX="523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8"/>
        <w:gridCol w:w="2368"/>
      </w:tblGrid>
      <w:tr w:rsidR="009177D0" w:rsidTr="009177D0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D0" w:rsidRDefault="009177D0">
            <w:pPr>
              <w:spacing w:after="0" w:line="240" w:lineRule="auto"/>
              <w:ind w:left="-42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Высокий уровень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D0" w:rsidRDefault="00791330" w:rsidP="00791330">
            <w:pPr>
              <w:tabs>
                <w:tab w:val="left" w:pos="2869"/>
              </w:tabs>
              <w:spacing w:after="0" w:line="240" w:lineRule="auto"/>
              <w:ind w:left="-5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1человек-17</w:t>
            </w:r>
            <w:r w:rsidR="009177D0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9177D0" w:rsidTr="009177D0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D0" w:rsidRDefault="009177D0">
            <w:pPr>
              <w:spacing w:after="0" w:line="240" w:lineRule="auto"/>
              <w:ind w:left="-42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Средний уровень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D0" w:rsidRDefault="00791330">
            <w:pPr>
              <w:spacing w:after="0" w:line="240" w:lineRule="auto"/>
              <w:ind w:left="-42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4 человек-66</w:t>
            </w:r>
            <w:r w:rsidR="009177D0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9177D0" w:rsidTr="009177D0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D0" w:rsidRDefault="009177D0">
            <w:pPr>
              <w:spacing w:after="0" w:line="240" w:lineRule="auto"/>
              <w:ind w:left="-42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Низкий уровень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D0" w:rsidRDefault="00791330">
            <w:pPr>
              <w:spacing w:after="0" w:line="240" w:lineRule="auto"/>
              <w:ind w:left="-426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1человек-17</w:t>
            </w:r>
            <w:r w:rsidR="009177D0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</w:tbl>
    <w:p w:rsidR="009177D0" w:rsidRDefault="009177D0" w:rsidP="009177D0">
      <w:pPr>
        <w:spacing w:after="0"/>
        <w:rPr>
          <w:vanish/>
        </w:rPr>
      </w:pPr>
    </w:p>
    <w:tbl>
      <w:tblPr>
        <w:tblpPr w:leftFromText="180" w:rightFromText="180" w:vertAnchor="text" w:horzAnchor="margin" w:tblpXSpec="right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9"/>
        <w:gridCol w:w="2183"/>
      </w:tblGrid>
      <w:tr w:rsidR="009177D0" w:rsidTr="009177D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D0" w:rsidRDefault="009177D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Высокий уровень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D0" w:rsidRDefault="0079133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1человек-1</w:t>
            </w:r>
            <w:r w:rsidR="009177D0">
              <w:rPr>
                <w:rFonts w:ascii="Times New Roman" w:eastAsia="Calibri" w:hAnsi="Times New Roman"/>
                <w:sz w:val="28"/>
                <w:szCs w:val="28"/>
              </w:rPr>
              <w:t>2%</w:t>
            </w:r>
          </w:p>
        </w:tc>
      </w:tr>
      <w:tr w:rsidR="009177D0" w:rsidTr="009177D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D0" w:rsidRDefault="009177D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Средний уровень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D0" w:rsidRDefault="0079133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5 человек-</w:t>
            </w:r>
            <w:r w:rsidR="009177D0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9177D0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  <w:tr w:rsidR="009177D0" w:rsidTr="009177D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D0" w:rsidRDefault="009177D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Низкий уровень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7D0" w:rsidRDefault="0079133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2человек-26</w:t>
            </w:r>
            <w:r w:rsidR="009177D0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</w:tr>
    </w:tbl>
    <w:p w:rsidR="009177D0" w:rsidRDefault="009177D0" w:rsidP="009177D0">
      <w:pPr>
        <w:spacing w:after="0" w:line="240" w:lineRule="auto"/>
        <w:ind w:left="-426"/>
        <w:rPr>
          <w:rFonts w:ascii="Times New Roman" w:eastAsia="Calibri" w:hAnsi="Times New Roman"/>
          <w:sz w:val="28"/>
          <w:szCs w:val="28"/>
        </w:rPr>
      </w:pPr>
    </w:p>
    <w:p w:rsidR="009177D0" w:rsidRDefault="009177D0" w:rsidP="009177D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177D0" w:rsidRDefault="009177D0" w:rsidP="009177D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177D0" w:rsidRDefault="009177D0" w:rsidP="009177D0">
      <w:pPr>
        <w:spacing w:after="0" w:line="240" w:lineRule="auto"/>
        <w:ind w:left="-426"/>
        <w:jc w:val="center"/>
        <w:rPr>
          <w:rFonts w:ascii="Times New Roman" w:eastAsia="Calibri" w:hAnsi="Times New Roman"/>
          <w:sz w:val="28"/>
          <w:szCs w:val="28"/>
        </w:rPr>
      </w:pPr>
    </w:p>
    <w:p w:rsidR="009177D0" w:rsidRDefault="009177D0" w:rsidP="009177D0">
      <w:pPr>
        <w:spacing w:after="0" w:line="240" w:lineRule="auto"/>
        <w:ind w:left="-426"/>
        <w:jc w:val="center"/>
        <w:rPr>
          <w:rFonts w:ascii="Times New Roman" w:eastAsia="Calibri" w:hAnsi="Times New Roman"/>
          <w:sz w:val="28"/>
          <w:szCs w:val="28"/>
        </w:rPr>
      </w:pPr>
    </w:p>
    <w:p w:rsidR="009177D0" w:rsidRDefault="009177D0" w:rsidP="009177D0">
      <w:pPr>
        <w:spacing w:after="0" w:line="240" w:lineRule="auto"/>
        <w:ind w:left="-426"/>
        <w:jc w:val="center"/>
        <w:rPr>
          <w:rFonts w:ascii="Times New Roman" w:eastAsia="Calibri" w:hAnsi="Times New Roman"/>
          <w:sz w:val="28"/>
          <w:szCs w:val="28"/>
        </w:rPr>
      </w:pPr>
    </w:p>
    <w:p w:rsidR="009177D0" w:rsidRDefault="009177D0" w:rsidP="009177D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-772160</wp:posOffset>
            </wp:positionH>
            <wp:positionV relativeFrom="paragraph">
              <wp:posOffset>105410</wp:posOffset>
            </wp:positionV>
            <wp:extent cx="3048000" cy="1889760"/>
            <wp:effectExtent l="0" t="635" r="635" b="0"/>
            <wp:wrapThrough wrapText="bothSides">
              <wp:wrapPolygon edited="0">
                <wp:start x="203" y="544"/>
                <wp:lineTo x="203" y="20947"/>
                <wp:lineTo x="21330" y="20947"/>
                <wp:lineTo x="21330" y="544"/>
                <wp:lineTo x="203" y="544"/>
              </wp:wrapPolygon>
            </wp:wrapThrough>
            <wp:docPr id="6" name="Диаграмма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2999105</wp:posOffset>
            </wp:positionH>
            <wp:positionV relativeFrom="paragraph">
              <wp:posOffset>163195</wp:posOffset>
            </wp:positionV>
            <wp:extent cx="2974975" cy="1688465"/>
            <wp:effectExtent l="0" t="1270" r="0" b="0"/>
            <wp:wrapThrough wrapText="bothSides">
              <wp:wrapPolygon edited="0">
                <wp:start x="207" y="609"/>
                <wp:lineTo x="207" y="20869"/>
                <wp:lineTo x="21323" y="20869"/>
                <wp:lineTo x="21323" y="609"/>
                <wp:lineTo x="207" y="609"/>
              </wp:wrapPolygon>
            </wp:wrapThrough>
            <wp:docPr id="7" name="Диаграмма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9177D0" w:rsidRDefault="009177D0" w:rsidP="009177D0">
      <w:pPr>
        <w:spacing w:after="0" w:line="240" w:lineRule="auto"/>
        <w:ind w:left="-426"/>
        <w:jc w:val="center"/>
        <w:rPr>
          <w:rFonts w:ascii="Times New Roman" w:eastAsia="Calibri" w:hAnsi="Times New Roman"/>
          <w:sz w:val="28"/>
          <w:szCs w:val="28"/>
        </w:rPr>
      </w:pPr>
    </w:p>
    <w:p w:rsidR="009177D0" w:rsidRDefault="009177D0" w:rsidP="009177D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9177D0" w:rsidRDefault="009177D0" w:rsidP="009177D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9177D0" w:rsidRDefault="009177D0" w:rsidP="009177D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9177D0" w:rsidRDefault="009177D0" w:rsidP="009177D0">
      <w:pPr>
        <w:spacing w:after="0" w:line="240" w:lineRule="auto"/>
        <w:ind w:left="-426"/>
        <w:jc w:val="center"/>
        <w:rPr>
          <w:rFonts w:ascii="Times New Roman" w:eastAsia="Calibri" w:hAnsi="Times New Roman"/>
          <w:sz w:val="28"/>
          <w:szCs w:val="28"/>
        </w:rPr>
      </w:pPr>
    </w:p>
    <w:p w:rsidR="009177D0" w:rsidRDefault="009177D0" w:rsidP="009177D0">
      <w:pPr>
        <w:spacing w:after="0" w:line="240" w:lineRule="auto"/>
        <w:ind w:left="-426"/>
        <w:jc w:val="center"/>
        <w:rPr>
          <w:rFonts w:ascii="Times New Roman" w:eastAsia="Calibri" w:hAnsi="Times New Roman"/>
          <w:sz w:val="28"/>
          <w:szCs w:val="28"/>
        </w:rPr>
      </w:pPr>
    </w:p>
    <w:p w:rsidR="009177D0" w:rsidRDefault="009177D0" w:rsidP="009177D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7D0" w:rsidRDefault="009177D0" w:rsidP="009177D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highlight w:val="yellow"/>
        </w:rPr>
      </w:pPr>
    </w:p>
    <w:p w:rsidR="004C5480" w:rsidRDefault="009177D0" w:rsidP="009177D0">
      <w:pPr>
        <w:tabs>
          <w:tab w:val="left" w:pos="240"/>
          <w:tab w:val="right" w:pos="14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0D5736" w:rsidRDefault="000D5736" w:rsidP="009177D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9177D0" w:rsidRDefault="009177D0" w:rsidP="009177D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Результаты освоения детьми программного материала </w:t>
      </w:r>
    </w:p>
    <w:p w:rsidR="009177D0" w:rsidRDefault="000D5736" w:rsidP="009177D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за 2014-2015</w:t>
      </w:r>
      <w:r w:rsidR="009177D0">
        <w:rPr>
          <w:rFonts w:ascii="Times New Roman" w:eastAsia="Calibri" w:hAnsi="Times New Roman"/>
          <w:b/>
          <w:sz w:val="28"/>
          <w:szCs w:val="28"/>
        </w:rPr>
        <w:t xml:space="preserve"> уч. год </w:t>
      </w:r>
    </w:p>
    <w:p w:rsidR="00225976" w:rsidRPr="00225976" w:rsidRDefault="00225976" w:rsidP="00225976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</w:t>
      </w:r>
      <w:r w:rsidRPr="00225976">
        <w:rPr>
          <w:rFonts w:ascii="Times New Roman" w:eastAsia="Calibri" w:hAnsi="Times New Roman"/>
          <w:sz w:val="28"/>
          <w:szCs w:val="28"/>
        </w:rPr>
        <w:t xml:space="preserve"> связи с открытием детского сада с 1.12.2014 результат освоения программного материала взят только на конец учебного года.</w:t>
      </w:r>
      <w:r>
        <w:rPr>
          <w:rFonts w:ascii="Times New Roman" w:eastAsia="Calibri" w:hAnsi="Times New Roman"/>
          <w:sz w:val="28"/>
          <w:szCs w:val="28"/>
        </w:rPr>
        <w:t xml:space="preserve"> В мониторинге участвовали дети младшего, среднего, старшего дошкольного возраста</w:t>
      </w:r>
      <w:proofErr w:type="gramStart"/>
      <w:r w:rsidR="00920D46"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 w:rsidR="00920D46">
        <w:rPr>
          <w:rFonts w:ascii="Times New Roman" w:eastAsia="Calibri" w:hAnsi="Times New Roman"/>
          <w:sz w:val="28"/>
          <w:szCs w:val="28"/>
        </w:rPr>
        <w:t>91 ребенок)</w:t>
      </w:r>
      <w:r>
        <w:rPr>
          <w:rFonts w:ascii="Times New Roman" w:eastAsia="Calibri" w:hAnsi="Times New Roman"/>
          <w:sz w:val="28"/>
          <w:szCs w:val="28"/>
        </w:rPr>
        <w:t xml:space="preserve">.  </w:t>
      </w:r>
    </w:p>
    <w:tbl>
      <w:tblPr>
        <w:tblpPr w:leftFromText="180" w:rightFromText="180" w:vertAnchor="text" w:horzAnchor="margin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1612"/>
        <w:gridCol w:w="1612"/>
        <w:gridCol w:w="1613"/>
      </w:tblGrid>
      <w:tr w:rsidR="00225976" w:rsidTr="00274BCE">
        <w:trPr>
          <w:trHeight w:val="585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225976" w:rsidRDefault="00225976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4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76" w:rsidRDefault="00274BCE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 на конец года</w:t>
            </w:r>
          </w:p>
        </w:tc>
      </w:tr>
      <w:tr w:rsidR="00225976" w:rsidTr="00274BCE">
        <w:trPr>
          <w:trHeight w:val="300"/>
        </w:trPr>
        <w:tc>
          <w:tcPr>
            <w:tcW w:w="4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5976" w:rsidRDefault="00225976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76" w:rsidRDefault="00225976" w:rsidP="00274BC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76" w:rsidRDefault="00225976" w:rsidP="00274BC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76" w:rsidRDefault="00225976" w:rsidP="00274BC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Низкий</w:t>
            </w:r>
          </w:p>
        </w:tc>
      </w:tr>
      <w:tr w:rsidR="00225976" w:rsidTr="00274BCE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noWrap/>
            <w:hideMark/>
          </w:tcPr>
          <w:p w:rsidR="00225976" w:rsidRDefault="00225976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«Физическая культура»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noWrap/>
          </w:tcPr>
          <w:p w:rsidR="00225976" w:rsidRDefault="00274BCE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225976" w:rsidRDefault="00274BCE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225976" w:rsidRDefault="00274BCE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</w:tr>
      <w:tr w:rsidR="00274BCE" w:rsidTr="00274BCE">
        <w:trPr>
          <w:trHeight w:val="28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274BCE" w:rsidRDefault="00274BCE" w:rsidP="00274BC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Художественно–эстетическое развитие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noWrap/>
          </w:tcPr>
          <w:p w:rsidR="00274BCE" w:rsidRDefault="00274BCE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274BCE" w:rsidRDefault="00274BCE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274BCE" w:rsidRDefault="00274BCE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74BCE" w:rsidTr="00274BCE">
        <w:trPr>
          <w:trHeight w:val="276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74BCE" w:rsidRDefault="00274BCE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«Художественное творчество»</w:t>
            </w:r>
          </w:p>
          <w:p w:rsidR="00274BCE" w:rsidRDefault="00274BCE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«Музыка»</w:t>
            </w:r>
          </w:p>
        </w:tc>
        <w:tc>
          <w:tcPr>
            <w:tcW w:w="161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4BCE" w:rsidRDefault="00274BCE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161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CE" w:rsidRDefault="00D1545D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161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CE" w:rsidRDefault="00D1545D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</w:tr>
      <w:tr w:rsidR="00274BCE" w:rsidTr="00274BCE">
        <w:trPr>
          <w:trHeight w:val="180"/>
        </w:trPr>
        <w:tc>
          <w:tcPr>
            <w:tcW w:w="4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4BCE" w:rsidRDefault="00274BCE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4BCE" w:rsidRDefault="00D1545D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CE" w:rsidRDefault="00D1545D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CE" w:rsidRDefault="00D1545D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</w:tr>
      <w:tr w:rsidR="00225976" w:rsidTr="00274BCE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5976" w:rsidRDefault="00D1545D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5976" w:rsidRDefault="00D1545D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76" w:rsidRDefault="00D1545D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76" w:rsidRDefault="00D1545D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</w:tr>
      <w:tr w:rsidR="00225976" w:rsidTr="00274BCE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5976" w:rsidRDefault="00D1545D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5976" w:rsidRDefault="00D1545D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76" w:rsidRDefault="00D1545D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976" w:rsidRDefault="00D1545D" w:rsidP="00274B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</w:tr>
    </w:tbl>
    <w:p w:rsidR="009177D0" w:rsidRDefault="009177D0" w:rsidP="009177D0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920D46" w:rsidRDefault="00920D46" w:rsidP="00920D4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Анализ нервно-психического развития детей раннего возраста </w:t>
      </w:r>
    </w:p>
    <w:p w:rsidR="00920D46" w:rsidRDefault="00920D46" w:rsidP="00920D4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20D46">
        <w:rPr>
          <w:rFonts w:ascii="Times New Roman" w:hAnsi="Times New Roman"/>
          <w:sz w:val="28"/>
          <w:szCs w:val="28"/>
          <w:lang w:eastAsia="ru-RU"/>
        </w:rPr>
        <w:t>(142 ребенка)</w:t>
      </w:r>
    </w:p>
    <w:tbl>
      <w:tblPr>
        <w:tblpPr w:leftFromText="180" w:rightFromText="180" w:vertAnchor="text" w:horzAnchor="margin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1612"/>
        <w:gridCol w:w="1612"/>
        <w:gridCol w:w="1613"/>
      </w:tblGrid>
      <w:tr w:rsidR="00920D46" w:rsidTr="00920D46">
        <w:trPr>
          <w:trHeight w:val="585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920D46" w:rsidRDefault="00920D4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Интегративные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качиства</w:t>
            </w:r>
            <w:proofErr w:type="spellEnd"/>
          </w:p>
        </w:tc>
        <w:tc>
          <w:tcPr>
            <w:tcW w:w="4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D46" w:rsidRDefault="00920D4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 на конец года</w:t>
            </w:r>
          </w:p>
        </w:tc>
      </w:tr>
      <w:tr w:rsidR="00920D46" w:rsidTr="00920D46">
        <w:trPr>
          <w:trHeight w:val="300"/>
        </w:trPr>
        <w:tc>
          <w:tcPr>
            <w:tcW w:w="4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D46" w:rsidRDefault="00920D4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46" w:rsidRDefault="00920D46" w:rsidP="00920D4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46" w:rsidRDefault="00920D46" w:rsidP="00920D4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46" w:rsidRDefault="00920D46" w:rsidP="00920D4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Низкий</w:t>
            </w:r>
          </w:p>
        </w:tc>
      </w:tr>
      <w:tr w:rsidR="00920D46" w:rsidTr="00920D46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noWrap/>
            <w:hideMark/>
          </w:tcPr>
          <w:p w:rsidR="00920D46" w:rsidRDefault="00920D4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«Понимание речи»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noWrap/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</w:tr>
      <w:tr w:rsidR="00920D46" w:rsidTr="00920D46">
        <w:trPr>
          <w:trHeight w:val="28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D46" w:rsidRDefault="00EB2306" w:rsidP="00EB23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Активная речь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</w:tr>
      <w:tr w:rsidR="00920D46" w:rsidTr="00920D46">
        <w:trPr>
          <w:trHeight w:val="27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20D46" w:rsidRDefault="00920D46" w:rsidP="00EB23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«</w:t>
            </w:r>
            <w:r w:rsidR="00EB2306">
              <w:rPr>
                <w:rFonts w:ascii="Times New Roman" w:eastAsia="Calibri" w:hAnsi="Times New Roman"/>
                <w:b/>
                <w:sz w:val="24"/>
                <w:szCs w:val="24"/>
              </w:rPr>
              <w:t>Сенсорное развитие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</w:tr>
      <w:tr w:rsidR="00920D46" w:rsidTr="00920D46">
        <w:trPr>
          <w:trHeight w:val="180"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D46" w:rsidRDefault="00920D46" w:rsidP="00EB23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«</w:t>
            </w:r>
            <w:r w:rsidR="00EB2306">
              <w:rPr>
                <w:rFonts w:ascii="Times New Roman" w:eastAsia="Calibri" w:hAnsi="Times New Roman"/>
                <w:b/>
                <w:sz w:val="24"/>
                <w:szCs w:val="24"/>
              </w:rPr>
              <w:t>Игра и действие с предметами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</w:tr>
      <w:tr w:rsidR="00920D46" w:rsidTr="00920D46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D46" w:rsidRDefault="00920D46" w:rsidP="00EB23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«</w:t>
            </w:r>
            <w:r w:rsidR="00EB2306">
              <w:rPr>
                <w:rFonts w:ascii="Times New Roman" w:eastAsia="Calibri" w:hAnsi="Times New Roman"/>
                <w:b/>
                <w:sz w:val="24"/>
                <w:szCs w:val="24"/>
              </w:rPr>
              <w:t>Движения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</w:tr>
      <w:tr w:rsidR="00920D46" w:rsidTr="00920D46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D46" w:rsidRDefault="00920D46" w:rsidP="00EB23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«</w:t>
            </w:r>
            <w:r w:rsidR="00EB2306">
              <w:rPr>
                <w:rFonts w:ascii="Times New Roman" w:eastAsia="Calibri" w:hAnsi="Times New Roman"/>
                <w:b/>
                <w:sz w:val="24"/>
                <w:szCs w:val="24"/>
              </w:rPr>
              <w:t>Навыки самообслуживания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46" w:rsidRDefault="00EB2306" w:rsidP="00920D4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</w:tr>
    </w:tbl>
    <w:p w:rsidR="00920D46" w:rsidRPr="00920D46" w:rsidRDefault="00920D46" w:rsidP="00920D4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B2306" w:rsidRDefault="00EB2306" w:rsidP="009177D0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9177D0" w:rsidRDefault="00920D46" w:rsidP="009177D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20D46">
        <w:rPr>
          <w:rFonts w:ascii="Times New Roman" w:eastAsia="Calibri" w:hAnsi="Times New Roman"/>
          <w:b/>
          <w:sz w:val="28"/>
          <w:szCs w:val="28"/>
        </w:rPr>
        <w:t>Уровень овладения необходимыми умениями и навыками</w:t>
      </w:r>
    </w:p>
    <w:p w:rsidR="00EB2306" w:rsidRDefault="00EB2306" w:rsidP="009177D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920D46" w:rsidRPr="00920D46" w:rsidRDefault="00920D46" w:rsidP="009177D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67300" cy="2343150"/>
            <wp:effectExtent l="3810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177D0" w:rsidRDefault="009177D0" w:rsidP="009177D0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</w:rPr>
      </w:pPr>
    </w:p>
    <w:p w:rsidR="009177D0" w:rsidRDefault="009177D0" w:rsidP="009177D0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</w:rPr>
      </w:pPr>
    </w:p>
    <w:p w:rsidR="00225976" w:rsidRDefault="00225976" w:rsidP="009177D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225976" w:rsidRDefault="00EB2306" w:rsidP="009177D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24400" cy="2343150"/>
            <wp:effectExtent l="3810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25976" w:rsidRDefault="00225976" w:rsidP="003B4E5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9177D0" w:rsidRDefault="009177D0" w:rsidP="009177D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детском саду систематически проводится методическая работа с кадрами. </w:t>
      </w:r>
      <w:r>
        <w:rPr>
          <w:rFonts w:ascii="Times New Roman" w:hAnsi="Times New Roman"/>
          <w:sz w:val="28"/>
          <w:szCs w:val="28"/>
          <w:lang w:eastAsia="ru-RU"/>
        </w:rPr>
        <w:t xml:space="preserve">Методическая   служба   занимает  важное место в системе управления дошкольного учреждения.  </w:t>
      </w:r>
    </w:p>
    <w:p w:rsidR="009177D0" w:rsidRDefault="009177D0" w:rsidP="009177D0">
      <w:pPr>
        <w:spacing w:after="0"/>
        <w:ind w:firstLine="708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целью повышения результативности педагогической деятельности использовались различные формы работы с педагогами: тематические педсоветы, семинары-практикумы, консультации, конкурсы, смотры, коллективные просмотры, темати</w:t>
      </w:r>
      <w:r w:rsidR="000D5736">
        <w:rPr>
          <w:rFonts w:ascii="Times New Roman" w:hAnsi="Times New Roman"/>
          <w:sz w:val="28"/>
          <w:szCs w:val="28"/>
          <w:lang w:eastAsia="ru-RU"/>
        </w:rPr>
        <w:t>ческие выставки. В период с 2014 – 2015</w:t>
      </w:r>
      <w:r>
        <w:rPr>
          <w:rFonts w:ascii="Times New Roman" w:hAnsi="Times New Roman"/>
          <w:sz w:val="28"/>
          <w:szCs w:val="28"/>
          <w:lang w:eastAsia="ru-RU"/>
        </w:rPr>
        <w:t xml:space="preserve">уч.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год  на базе нашего дошкольного учреждения пр</w:t>
      </w:r>
      <w:r w:rsidR="000D5736">
        <w:rPr>
          <w:rFonts w:ascii="Times New Roman" w:hAnsi="Times New Roman"/>
          <w:sz w:val="28"/>
          <w:szCs w:val="28"/>
          <w:lang w:eastAsia="ru-RU"/>
        </w:rPr>
        <w:t xml:space="preserve">оводился  мастер – класс доцента кафедры ДО Погодиной С.В., организованныйИППО ГБОУ ВО МГПУ 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="000D5736">
        <w:rPr>
          <w:rFonts w:ascii="Times New Roman" w:hAnsi="Times New Roman"/>
          <w:sz w:val="28"/>
          <w:szCs w:val="28"/>
          <w:lang w:eastAsia="ru-RU"/>
        </w:rPr>
        <w:t>воспитателей дошкольных учреждений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177D0" w:rsidRDefault="009177D0" w:rsidP="009177D0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Анализ педагогических сведений педагогов и диагностики уровня их мастерства дает основание говорить о реальной возможности для плодотворной и качественной работы коллектива. </w:t>
      </w:r>
    </w:p>
    <w:p w:rsidR="009177D0" w:rsidRDefault="009177D0" w:rsidP="009177D0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этого необходимо:</w:t>
      </w:r>
    </w:p>
    <w:p w:rsidR="009177D0" w:rsidRDefault="009177D0" w:rsidP="009177D0">
      <w:p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-  Провести мониторинг образовательных потребностей и профессиональных затруднений педагогов, продолжать формировать  банк данных педагога нового типа, выявить    его  маршрут, динамику роста  путем создания индивидуального    портфолио, с использованием компьютерных технологий;  </w:t>
      </w:r>
    </w:p>
    <w:p w:rsidR="009177D0" w:rsidRDefault="009177D0" w:rsidP="009177D0">
      <w:p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- создать  в дошкольном учреждении  целостную систему работы с кадрами,   </w:t>
      </w:r>
    </w:p>
    <w:p w:rsidR="009177D0" w:rsidRDefault="009177D0" w:rsidP="009177D0">
      <w:p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творческий союз единомышленников, объединенных идеей создания  </w:t>
      </w:r>
    </w:p>
    <w:p w:rsidR="009177D0" w:rsidRDefault="009177D0" w:rsidP="009177D0">
      <w:p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новых, оригинальных и методически более совершенных программ </w:t>
      </w:r>
    </w:p>
    <w:p w:rsidR="009177D0" w:rsidRDefault="009177D0" w:rsidP="009177D0">
      <w:p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обучения и   воспитания детей;</w:t>
      </w:r>
    </w:p>
    <w:p w:rsidR="009177D0" w:rsidRDefault="009177D0" w:rsidP="009177D0">
      <w:p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-</w:t>
      </w:r>
      <w:r>
        <w:rPr>
          <w:rFonts w:ascii="Times New Roman" w:hAnsi="Times New Roman"/>
          <w:sz w:val="28"/>
          <w:szCs w:val="28"/>
          <w:lang w:eastAsia="ru-RU"/>
        </w:rPr>
        <w:t>продолжить работу по накоплению банка инноваций.</w:t>
      </w:r>
    </w:p>
    <w:p w:rsidR="000D5736" w:rsidRPr="003B4E56" w:rsidRDefault="009177D0" w:rsidP="003B4E56">
      <w:p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На протяжении всего учебного года педагоги принимали активное участие в республиканских и Всероссийских </w:t>
      </w:r>
      <w:r w:rsidR="000D5736">
        <w:rPr>
          <w:rFonts w:ascii="Times New Roman" w:hAnsi="Times New Roman"/>
          <w:sz w:val="28"/>
          <w:szCs w:val="28"/>
          <w:lang w:eastAsia="ru-RU"/>
        </w:rPr>
        <w:t xml:space="preserve">интернет </w:t>
      </w:r>
      <w:r>
        <w:rPr>
          <w:rFonts w:ascii="Times New Roman" w:hAnsi="Times New Roman"/>
          <w:sz w:val="28"/>
          <w:szCs w:val="28"/>
          <w:lang w:eastAsia="ru-RU"/>
        </w:rPr>
        <w:t xml:space="preserve">конкурсах, размещали публикации  </w:t>
      </w:r>
      <w:r w:rsidR="000D5736">
        <w:rPr>
          <w:rFonts w:ascii="Times New Roman" w:hAnsi="Times New Roman"/>
          <w:sz w:val="28"/>
          <w:szCs w:val="28"/>
          <w:lang w:eastAsia="ru-RU"/>
        </w:rPr>
        <w:t xml:space="preserve">и методические материалына интернет сайтах 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работников образования, периодической печати. </w:t>
      </w:r>
    </w:p>
    <w:p w:rsidR="009177D0" w:rsidRDefault="009177D0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добивается положительных результатов, благодаря сотрудничеству педагогов и родителей воспитанников. Использование разнообразных форм работы с семьей способствует появлению интереса у родителей к работе детского сада. Родители интересуются не только питанием, но и жизнью детей в группе, развитием и успехами ребёнка, являются активными участниками жизнедеятельности детского сада.</w:t>
      </w:r>
    </w:p>
    <w:p w:rsidR="009177D0" w:rsidRDefault="00963B0F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протяжении 2014-2015 </w:t>
      </w:r>
      <w:r w:rsidR="009177D0">
        <w:rPr>
          <w:rFonts w:ascii="Times New Roman" w:hAnsi="Times New Roman"/>
          <w:sz w:val="28"/>
          <w:szCs w:val="28"/>
        </w:rPr>
        <w:t>учебного года в детском саду функционировал консультативный пункт для родителей, в работе которого принимали участие: заведующая, старший воспитатель, старшая медсестра, воспитатели по обучению татарскому языку, музыкальные руководители, педагог - психолог, инс</w:t>
      </w:r>
      <w:r>
        <w:rPr>
          <w:rFonts w:ascii="Times New Roman" w:hAnsi="Times New Roman"/>
          <w:sz w:val="28"/>
          <w:szCs w:val="28"/>
        </w:rPr>
        <w:t>труктор по физической культуре.</w:t>
      </w:r>
    </w:p>
    <w:p w:rsidR="009177D0" w:rsidRDefault="009177D0" w:rsidP="009177D0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анкетирования родителей «</w:t>
      </w:r>
      <w:r>
        <w:rPr>
          <w:rFonts w:ascii="Times New Roman" w:hAnsi="Times New Roman"/>
          <w:b/>
          <w:sz w:val="28"/>
          <w:szCs w:val="28"/>
        </w:rPr>
        <w:t xml:space="preserve">Эффективность работы ДОУ. Повышения качества оказания услуг» </w:t>
      </w:r>
      <w:r>
        <w:rPr>
          <w:rFonts w:ascii="Times New Roman" w:hAnsi="Times New Roman"/>
          <w:sz w:val="28"/>
          <w:szCs w:val="28"/>
        </w:rPr>
        <w:t xml:space="preserve">позволили сделать следующие выводы: </w:t>
      </w:r>
    </w:p>
    <w:p w:rsidR="009177D0" w:rsidRDefault="009177D0" w:rsidP="009177D0">
      <w:pPr>
        <w:numPr>
          <w:ilvl w:val="0"/>
          <w:numId w:val="1"/>
        </w:numPr>
        <w:tabs>
          <w:tab w:val="left" w:pos="709"/>
          <w:tab w:val="left" w:pos="851"/>
        </w:tabs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Удовлетворены работой  нашего дошкольного учреждения</w:t>
      </w:r>
      <w:r>
        <w:rPr>
          <w:rFonts w:ascii="Times New Roman" w:eastAsia="Calibri" w:hAnsi="Times New Roman"/>
          <w:sz w:val="28"/>
          <w:szCs w:val="28"/>
        </w:rPr>
        <w:tab/>
        <w:t>196 родителей (93%) и 14 (7%)</w:t>
      </w:r>
      <w:r>
        <w:rPr>
          <w:rFonts w:ascii="Times New Roman" w:eastAsia="Calibri" w:hAnsi="Times New Roman"/>
          <w:sz w:val="28"/>
          <w:szCs w:val="28"/>
        </w:rPr>
        <w:tab/>
        <w:t>- частично;</w:t>
      </w:r>
      <w:proofErr w:type="gramEnd"/>
    </w:p>
    <w:p w:rsidR="009177D0" w:rsidRDefault="009177D0" w:rsidP="009177D0">
      <w:pPr>
        <w:tabs>
          <w:tab w:val="left" w:pos="709"/>
          <w:tab w:val="left" w:pos="851"/>
        </w:tabs>
        <w:ind w:left="720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2.</w:t>
      </w:r>
      <w:r>
        <w:rPr>
          <w:rFonts w:ascii="Times New Roman" w:eastAsia="Calibri" w:hAnsi="Times New Roman"/>
          <w:sz w:val="28"/>
          <w:szCs w:val="28"/>
        </w:rPr>
        <w:tab/>
      </w:r>
      <w:proofErr w:type="gramStart"/>
      <w:r>
        <w:rPr>
          <w:rFonts w:ascii="Times New Roman" w:eastAsia="Calibri" w:hAnsi="Times New Roman"/>
          <w:sz w:val="28"/>
          <w:szCs w:val="28"/>
        </w:rPr>
        <w:t>Удовлетворены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качеством предоставляемых дополнительных образовательных и оздоровительных услуг</w:t>
      </w:r>
      <w:r>
        <w:rPr>
          <w:rFonts w:ascii="Times New Roman" w:eastAsia="Calibri" w:hAnsi="Times New Roman"/>
          <w:sz w:val="28"/>
          <w:szCs w:val="28"/>
        </w:rPr>
        <w:tab/>
        <w:t xml:space="preserve"> 170 человек (81%), частично - 32 (15%), не удовлетворены - </w:t>
      </w:r>
      <w:r>
        <w:rPr>
          <w:rFonts w:ascii="Times New Roman" w:eastAsia="Calibri" w:hAnsi="Times New Roman"/>
          <w:sz w:val="28"/>
          <w:szCs w:val="28"/>
        </w:rPr>
        <w:tab/>
        <w:t>8 (4%)</w:t>
      </w:r>
    </w:p>
    <w:p w:rsidR="009177D0" w:rsidRDefault="009177D0" w:rsidP="009177D0">
      <w:pPr>
        <w:tabs>
          <w:tab w:val="left" w:pos="709"/>
          <w:tab w:val="left" w:pos="851"/>
        </w:tabs>
        <w:ind w:left="720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 Удовлетворены организацией питания в ДОУ</w:t>
      </w:r>
      <w:r>
        <w:rPr>
          <w:rFonts w:ascii="Times New Roman" w:eastAsia="Calibri" w:hAnsi="Times New Roman"/>
          <w:sz w:val="28"/>
          <w:szCs w:val="28"/>
        </w:rPr>
        <w:tab/>
        <w:t xml:space="preserve">185 человек (88%),  </w:t>
      </w:r>
      <w:r>
        <w:rPr>
          <w:rFonts w:ascii="Times New Roman" w:eastAsia="Calibri" w:hAnsi="Times New Roman"/>
          <w:sz w:val="28"/>
          <w:szCs w:val="28"/>
        </w:rPr>
        <w:tab/>
        <w:t xml:space="preserve">22 (10%) – частично и </w:t>
      </w:r>
      <w:r>
        <w:rPr>
          <w:rFonts w:ascii="Times New Roman" w:eastAsia="Calibri" w:hAnsi="Times New Roman"/>
          <w:sz w:val="28"/>
          <w:szCs w:val="28"/>
        </w:rPr>
        <w:tab/>
        <w:t>3 (2%) не удовлетворены;</w:t>
      </w:r>
    </w:p>
    <w:p w:rsidR="009177D0" w:rsidRDefault="009177D0" w:rsidP="009177D0">
      <w:pPr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 Удовлетворены организацией оздоровительной работы в ДОУ - 200 человек (95%), частично удовлетворены</w:t>
      </w:r>
      <w:r>
        <w:rPr>
          <w:rFonts w:ascii="Times New Roman" w:eastAsia="Calibri" w:hAnsi="Times New Roman"/>
          <w:sz w:val="28"/>
          <w:szCs w:val="28"/>
        </w:rPr>
        <w:tab/>
        <w:t xml:space="preserve"> - 10 человек (5%), не удовлетворены – 0</w:t>
      </w:r>
    </w:p>
    <w:p w:rsidR="009177D0" w:rsidRDefault="009177D0" w:rsidP="009177D0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/>
          <w:sz w:val="28"/>
          <w:szCs w:val="28"/>
        </w:rPr>
        <w:t>По результатам анкетирования родителей воспитанник</w:t>
      </w:r>
      <w:r w:rsidR="006C2D3C">
        <w:rPr>
          <w:rFonts w:ascii="Times New Roman" w:hAnsi="Times New Roman"/>
          <w:sz w:val="28"/>
          <w:szCs w:val="28"/>
        </w:rPr>
        <w:t>ов  работа детского сада за 2014-2015</w:t>
      </w:r>
      <w:r>
        <w:rPr>
          <w:rFonts w:ascii="Times New Roman" w:hAnsi="Times New Roman"/>
          <w:sz w:val="28"/>
          <w:szCs w:val="28"/>
        </w:rPr>
        <w:t xml:space="preserve"> учебный год оценена положительно,  большинство удовлетворены работой учреждения и готовы принимать активное участие в жизни ДОУ. Рейтинг эффективности деятельности ДОУ  признан  высоким.</w:t>
      </w:r>
    </w:p>
    <w:p w:rsidR="00963B0F" w:rsidRPr="00963B0F" w:rsidRDefault="009177D0" w:rsidP="00963B0F">
      <w:pPr>
        <w:pStyle w:val="a3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Анализируя работу детского сада за 201</w:t>
      </w:r>
      <w:r w:rsidR="00963B0F">
        <w:rPr>
          <w:rFonts w:ascii="Times New Roman" w:hAnsi="Times New Roman"/>
          <w:sz w:val="28"/>
          <w:szCs w:val="28"/>
          <w:lang w:eastAsia="ru-RU"/>
        </w:rPr>
        <w:t xml:space="preserve">4-2015 </w:t>
      </w:r>
      <w:r>
        <w:rPr>
          <w:rFonts w:ascii="Times New Roman" w:hAnsi="Times New Roman"/>
          <w:sz w:val="28"/>
          <w:szCs w:val="28"/>
          <w:lang w:eastAsia="ru-RU"/>
        </w:rPr>
        <w:t>учебный год,  пришли к выводу, что поставленные задачи были выполнены.  На итоговом педагогическом совете было р</w:t>
      </w:r>
      <w:r w:rsidR="00963B0F">
        <w:rPr>
          <w:rFonts w:ascii="Times New Roman" w:hAnsi="Times New Roman"/>
          <w:sz w:val="28"/>
          <w:szCs w:val="28"/>
          <w:lang w:eastAsia="ru-RU"/>
        </w:rPr>
        <w:t xml:space="preserve">ешено в </w:t>
      </w:r>
      <w:r w:rsidR="00963B0F" w:rsidRPr="00963B0F">
        <w:rPr>
          <w:rFonts w:ascii="Times New Roman" w:hAnsi="Times New Roman"/>
          <w:sz w:val="28"/>
          <w:szCs w:val="28"/>
          <w:lang w:eastAsia="ru-RU"/>
        </w:rPr>
        <w:t xml:space="preserve">2015-2016 учебном году педагогический коллектив МБДОУ 87 </w:t>
      </w:r>
      <w:r w:rsidR="00963B0F">
        <w:rPr>
          <w:rFonts w:ascii="Times New Roman" w:hAnsi="Times New Roman"/>
          <w:sz w:val="28"/>
          <w:szCs w:val="28"/>
          <w:lang w:eastAsia="ru-RU"/>
        </w:rPr>
        <w:t>будет</w:t>
      </w:r>
      <w:r w:rsidR="00963B0F" w:rsidRPr="00963B0F">
        <w:rPr>
          <w:rFonts w:ascii="Times New Roman" w:hAnsi="Times New Roman"/>
          <w:sz w:val="28"/>
          <w:szCs w:val="28"/>
          <w:lang w:eastAsia="ru-RU"/>
        </w:rPr>
        <w:t xml:space="preserve"> реализовывать Общеобразовательную программу ДОУ (ООП ДОУ), разработанную в соответствии с ФГОС </w:t>
      </w:r>
      <w:proofErr w:type="gramStart"/>
      <w:r w:rsidR="00963B0F" w:rsidRPr="00963B0F"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 w:rsidR="00963B0F" w:rsidRPr="00963B0F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963B0F" w:rsidRPr="00963B0F" w:rsidRDefault="00963B0F" w:rsidP="00963B0F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63B0F">
        <w:rPr>
          <w:rFonts w:ascii="Times New Roman" w:hAnsi="Times New Roman"/>
          <w:sz w:val="28"/>
          <w:szCs w:val="28"/>
          <w:lang w:eastAsia="ru-RU"/>
        </w:rPr>
        <w:t xml:space="preserve">В новом 2015-2016 учебном году детский сад выбирает следующие </w:t>
      </w:r>
      <w:r w:rsidRPr="00963B0F">
        <w:rPr>
          <w:rFonts w:ascii="Times New Roman" w:hAnsi="Times New Roman"/>
          <w:b/>
          <w:sz w:val="28"/>
          <w:szCs w:val="28"/>
          <w:lang w:eastAsia="ru-RU"/>
        </w:rPr>
        <w:t>приоритетные направления:</w:t>
      </w:r>
    </w:p>
    <w:p w:rsidR="00963B0F" w:rsidRPr="00963B0F" w:rsidRDefault="00963B0F" w:rsidP="00963B0F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63B0F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963B0F">
        <w:rPr>
          <w:rFonts w:ascii="Times New Roman" w:hAnsi="Times New Roman"/>
          <w:b/>
          <w:sz w:val="28"/>
          <w:szCs w:val="28"/>
          <w:lang w:eastAsia="ru-RU"/>
        </w:rPr>
        <w:t>Художественно-эстетическое развитие:</w:t>
      </w:r>
    </w:p>
    <w:p w:rsidR="00963B0F" w:rsidRPr="00963B0F" w:rsidRDefault="00963B0F" w:rsidP="00963B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3B0F">
        <w:rPr>
          <w:rFonts w:ascii="Times New Roman" w:hAnsi="Times New Roman"/>
          <w:sz w:val="28"/>
          <w:szCs w:val="28"/>
          <w:lang w:eastAsia="ru-RU"/>
        </w:rPr>
        <w:t>- формирование эстетического отношения к миру и художественное развитие ребенка средствами искусства;</w:t>
      </w:r>
    </w:p>
    <w:p w:rsidR="00963B0F" w:rsidRPr="00963B0F" w:rsidRDefault="00963B0F" w:rsidP="00963B0F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3B0F">
        <w:rPr>
          <w:rFonts w:ascii="Times New Roman" w:hAnsi="Times New Roman"/>
          <w:sz w:val="28"/>
          <w:szCs w:val="28"/>
          <w:lang w:eastAsia="ru-RU"/>
        </w:rPr>
        <w:t>- приобщение детей к высокохудожественной литературе;</w:t>
      </w:r>
    </w:p>
    <w:p w:rsidR="00963B0F" w:rsidRPr="00963B0F" w:rsidRDefault="00963B0F" w:rsidP="00963B0F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3B0F">
        <w:rPr>
          <w:rFonts w:ascii="Times New Roman" w:hAnsi="Times New Roman"/>
          <w:sz w:val="28"/>
          <w:szCs w:val="28"/>
          <w:lang w:eastAsia="ru-RU"/>
        </w:rPr>
        <w:t>- развитие художественных способностей ребенка (музыкальных, художественных, изобразительных);</w:t>
      </w:r>
    </w:p>
    <w:p w:rsidR="00963B0F" w:rsidRPr="00963B0F" w:rsidRDefault="00963B0F" w:rsidP="00963B0F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3B0F">
        <w:rPr>
          <w:rFonts w:ascii="Times New Roman" w:hAnsi="Times New Roman"/>
          <w:sz w:val="28"/>
          <w:szCs w:val="28"/>
          <w:lang w:eastAsia="ru-RU"/>
        </w:rPr>
        <w:t>- развитие детского творчества в различных видах детской деятельности</w:t>
      </w:r>
    </w:p>
    <w:p w:rsidR="00963B0F" w:rsidRPr="00963B0F" w:rsidRDefault="00963B0F" w:rsidP="00963B0F">
      <w:pPr>
        <w:spacing w:after="0" w:line="240" w:lineRule="auto"/>
        <w:ind w:right="5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963B0F">
        <w:rPr>
          <w:rFonts w:ascii="Times New Roman" w:hAnsi="Times New Roman"/>
          <w:b/>
          <w:sz w:val="28"/>
          <w:szCs w:val="28"/>
          <w:lang w:eastAsia="ru-RU"/>
        </w:rPr>
        <w:t xml:space="preserve">2. Коррекционное </w:t>
      </w:r>
      <w:proofErr w:type="gramStart"/>
      <w:r w:rsidRPr="00963B0F">
        <w:rPr>
          <w:rFonts w:ascii="Times New Roman" w:hAnsi="Times New Roman"/>
          <w:b/>
          <w:sz w:val="28"/>
          <w:szCs w:val="28"/>
          <w:lang w:eastAsia="ru-RU"/>
        </w:rPr>
        <w:t>развитие</w:t>
      </w:r>
      <w:proofErr w:type="gramEnd"/>
      <w:r w:rsidRPr="00963B0F">
        <w:rPr>
          <w:rFonts w:ascii="Times New Roman" w:hAnsi="Times New Roman"/>
          <w:b/>
          <w:sz w:val="28"/>
          <w:szCs w:val="28"/>
          <w:lang w:eastAsia="ru-RU"/>
        </w:rPr>
        <w:t xml:space="preserve"> осуществляемое по программе</w:t>
      </w:r>
      <w:r w:rsidRPr="00963B0F">
        <w:rPr>
          <w:rFonts w:ascii="Times New Roman" w:eastAsia="Calibri" w:hAnsi="Times New Roman"/>
          <w:sz w:val="28"/>
          <w:szCs w:val="28"/>
          <w:lang w:eastAsia="ru-RU"/>
        </w:rPr>
        <w:t xml:space="preserve"> Т.Б. Филичева, </w:t>
      </w:r>
    </w:p>
    <w:p w:rsidR="00963B0F" w:rsidRPr="00963B0F" w:rsidRDefault="00963B0F" w:rsidP="00963B0F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3B0F">
        <w:rPr>
          <w:rFonts w:ascii="Times New Roman" w:eastAsia="Calibri" w:hAnsi="Times New Roman"/>
          <w:sz w:val="28"/>
          <w:szCs w:val="28"/>
          <w:lang w:eastAsia="ru-RU"/>
        </w:rPr>
        <w:t xml:space="preserve">Г.В. Чиркина, Г.А. Каше </w:t>
      </w:r>
      <w:r w:rsidRPr="00963B0F">
        <w:rPr>
          <w:rFonts w:ascii="Times New Roman" w:hAnsi="Times New Roman"/>
          <w:b/>
          <w:i/>
          <w:sz w:val="28"/>
          <w:szCs w:val="28"/>
          <w:lang w:eastAsia="ru-RU"/>
        </w:rPr>
        <w:t xml:space="preserve"> «Коррекционное развитие»:</w:t>
      </w:r>
    </w:p>
    <w:p w:rsidR="00963B0F" w:rsidRPr="00963B0F" w:rsidRDefault="00963B0F" w:rsidP="00963B0F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3B0F">
        <w:rPr>
          <w:rFonts w:ascii="Times New Roman" w:hAnsi="Times New Roman"/>
          <w:sz w:val="28"/>
          <w:szCs w:val="28"/>
          <w:lang w:eastAsia="ru-RU"/>
        </w:rPr>
        <w:t>-программа дошкольного образовательного учреждения компенсирующего вида для детей с нарушениями речи «Коррекция нарушений речи» Т.В.Тумаков</w:t>
      </w:r>
      <w:r w:rsidRPr="00963B0F">
        <w:rPr>
          <w:rFonts w:ascii="Times New Roman" w:hAnsi="Times New Roman"/>
          <w:sz w:val="28"/>
          <w:szCs w:val="28"/>
          <w:lang w:val="tt-RU" w:eastAsia="ru-RU"/>
        </w:rPr>
        <w:t>ой</w:t>
      </w:r>
      <w:r w:rsidRPr="00963B0F">
        <w:rPr>
          <w:rFonts w:ascii="Times New Roman" w:hAnsi="Times New Roman"/>
          <w:sz w:val="28"/>
          <w:szCs w:val="28"/>
          <w:lang w:eastAsia="ru-RU"/>
        </w:rPr>
        <w:t>, С.А.Миронов</w:t>
      </w:r>
      <w:r w:rsidRPr="00963B0F">
        <w:rPr>
          <w:rFonts w:ascii="Times New Roman" w:hAnsi="Times New Roman"/>
          <w:sz w:val="28"/>
          <w:szCs w:val="28"/>
          <w:lang w:val="tt-RU" w:eastAsia="ru-RU"/>
        </w:rPr>
        <w:t>ой</w:t>
      </w:r>
      <w:r w:rsidRPr="00963B0F">
        <w:rPr>
          <w:rFonts w:ascii="Times New Roman" w:hAnsi="Times New Roman"/>
          <w:sz w:val="28"/>
          <w:szCs w:val="28"/>
          <w:lang w:eastAsia="ru-RU"/>
        </w:rPr>
        <w:t xml:space="preserve"> и др. </w:t>
      </w:r>
    </w:p>
    <w:p w:rsidR="00963B0F" w:rsidRPr="00963B0F" w:rsidRDefault="00963B0F" w:rsidP="00963B0F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63B0F">
        <w:rPr>
          <w:rFonts w:ascii="Times New Roman" w:hAnsi="Times New Roman"/>
          <w:b/>
          <w:sz w:val="28"/>
          <w:szCs w:val="28"/>
          <w:lang w:eastAsia="ru-RU"/>
        </w:rPr>
        <w:t xml:space="preserve">3. Инновационное развитие одаренности у  детей. </w:t>
      </w:r>
    </w:p>
    <w:p w:rsidR="00963B0F" w:rsidRPr="00963B0F" w:rsidRDefault="00963B0F" w:rsidP="00963B0F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3B0F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Pr="00963B0F">
        <w:rPr>
          <w:rFonts w:ascii="Times New Roman" w:hAnsi="Times New Roman"/>
          <w:sz w:val="28"/>
          <w:szCs w:val="28"/>
          <w:lang w:eastAsia="ru-RU"/>
        </w:rPr>
        <w:t xml:space="preserve">амплификация (обогащение) развития ребенка; тренировка умения детей регулировать свои поведенческие реакции (коррекция возможных </w:t>
      </w:r>
      <w:proofErr w:type="gramStart"/>
      <w:r w:rsidRPr="00963B0F">
        <w:rPr>
          <w:rFonts w:ascii="Times New Roman" w:hAnsi="Times New Roman"/>
          <w:sz w:val="28"/>
          <w:szCs w:val="28"/>
          <w:lang w:eastAsia="ru-RU"/>
        </w:rPr>
        <w:t>психо-соматических</w:t>
      </w:r>
      <w:proofErr w:type="gramEnd"/>
      <w:r w:rsidRPr="00963B0F">
        <w:rPr>
          <w:rFonts w:ascii="Times New Roman" w:hAnsi="Times New Roman"/>
          <w:sz w:val="28"/>
          <w:szCs w:val="28"/>
          <w:lang w:eastAsia="ru-RU"/>
        </w:rPr>
        <w:t xml:space="preserve"> отклонений, формирование принятия образа «я» и др.), способствовать установлению и развитию отношений партнерства и </w:t>
      </w:r>
      <w:r w:rsidRPr="00963B0F">
        <w:rPr>
          <w:rFonts w:ascii="Times New Roman" w:hAnsi="Times New Roman"/>
          <w:sz w:val="28"/>
          <w:szCs w:val="28"/>
          <w:lang w:eastAsia="ru-RU"/>
        </w:rPr>
        <w:lastRenderedPageBreak/>
        <w:t>сотрудничества родителя с ребенком и ребенка со сверстниками, тем самым помогая в формировании гармонично развивающейся личности  по программе «Поиграем в сказку». Авторская программа учителя – логопеда Лялиной Л.Ю.</w:t>
      </w:r>
    </w:p>
    <w:p w:rsidR="00963B0F" w:rsidRPr="00963B0F" w:rsidRDefault="00963B0F" w:rsidP="00963B0F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3B0F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63B0F">
        <w:rPr>
          <w:rFonts w:ascii="Times New Roman" w:hAnsi="Times New Roman"/>
          <w:bCs/>
          <w:sz w:val="28"/>
          <w:szCs w:val="28"/>
          <w:lang w:val="tt-RU" w:eastAsia="ru-RU"/>
        </w:rPr>
        <w:t>Сенсрмоторное</w:t>
      </w:r>
      <w:r w:rsidRPr="00963B0F">
        <w:rPr>
          <w:rFonts w:ascii="Times New Roman" w:hAnsi="Times New Roman"/>
          <w:bCs/>
          <w:sz w:val="28"/>
          <w:szCs w:val="28"/>
          <w:lang w:eastAsia="ru-RU"/>
        </w:rPr>
        <w:t xml:space="preserve"> развитие детей по средством телесно ориентированной терапии. Авторская программа коллектива  педагогов детского сад</w:t>
      </w:r>
      <w:proofErr w:type="gramStart"/>
      <w:r w:rsidRPr="00963B0F">
        <w:rPr>
          <w:rFonts w:ascii="Times New Roman" w:hAnsi="Times New Roman"/>
          <w:bCs/>
          <w:sz w:val="28"/>
          <w:szCs w:val="28"/>
          <w:lang w:eastAsia="ru-RU"/>
        </w:rPr>
        <w:t>а</w:t>
      </w:r>
      <w:r>
        <w:rPr>
          <w:rFonts w:ascii="Times New Roman" w:hAnsi="Times New Roman"/>
          <w:bCs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Старшего воспитателя Максимовой И.В., учителя – логопеда Лялиной Л.Ю., воспитателя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Ибатовой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А.И., музыкальных руководителей Мансуровой Л.Р., Хасановой А.Р., воспитателя по обучению татарскому языку Гатауллиной Г.Р.)</w:t>
      </w:r>
      <w:r w:rsidRPr="00963B0F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9177D0" w:rsidRDefault="009177D0" w:rsidP="00963B0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детском саду систематически проводится методическая работа с кадрами. </w:t>
      </w:r>
      <w:r>
        <w:rPr>
          <w:rFonts w:ascii="Times New Roman" w:hAnsi="Times New Roman"/>
          <w:sz w:val="28"/>
          <w:szCs w:val="28"/>
          <w:lang w:eastAsia="ru-RU"/>
        </w:rPr>
        <w:t xml:space="preserve">Методическая   служба   занимает  важное место в системе управления дошкольного учреждения.  </w:t>
      </w:r>
    </w:p>
    <w:p w:rsidR="009177D0" w:rsidRDefault="009177D0" w:rsidP="009177D0">
      <w:pPr>
        <w:spacing w:after="0"/>
        <w:ind w:firstLine="708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целью повышения результативности педагогической деятельности использовались различные формы работы с педагогами: тематические педсоветы, семинары-практикумы, консультации, конкурсы, смотры, коллективные просмотры, темати</w:t>
      </w:r>
      <w:r w:rsidR="00963B0F">
        <w:rPr>
          <w:rFonts w:ascii="Times New Roman" w:hAnsi="Times New Roman"/>
          <w:sz w:val="28"/>
          <w:szCs w:val="28"/>
          <w:lang w:eastAsia="ru-RU"/>
        </w:rPr>
        <w:t>ческие выставки. В период с 2014 – 2015</w:t>
      </w:r>
      <w:r>
        <w:rPr>
          <w:rFonts w:ascii="Times New Roman" w:hAnsi="Times New Roman"/>
          <w:sz w:val="28"/>
          <w:szCs w:val="28"/>
          <w:lang w:eastAsia="ru-RU"/>
        </w:rPr>
        <w:t xml:space="preserve"> уч. год  на базе нашего дошкольного учреждения про</w:t>
      </w:r>
      <w:r w:rsidR="00963B0F">
        <w:rPr>
          <w:rFonts w:ascii="Times New Roman" w:hAnsi="Times New Roman"/>
          <w:sz w:val="28"/>
          <w:szCs w:val="28"/>
          <w:lang w:eastAsia="ru-RU"/>
        </w:rPr>
        <w:t>шел  семинар – практикум</w:t>
      </w:r>
      <w:r>
        <w:rPr>
          <w:rFonts w:ascii="Times New Roman" w:hAnsi="Times New Roman"/>
          <w:sz w:val="28"/>
          <w:szCs w:val="28"/>
          <w:lang w:eastAsia="ru-RU"/>
        </w:rPr>
        <w:t xml:space="preserve">, мастер – классы, организованные ФГАОУ ВПО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К(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П)ФУ для слушателей Республиканских курсов повышения квалификации.</w:t>
      </w:r>
    </w:p>
    <w:p w:rsidR="009177D0" w:rsidRDefault="009177D0" w:rsidP="009177D0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Анализ педагогических сведений педагогов и диагностики уровня их мастерства дает основание говорить о реальной возможности для плодотворной и качественной работы коллектива. </w:t>
      </w:r>
    </w:p>
    <w:p w:rsidR="009177D0" w:rsidRDefault="009177D0" w:rsidP="009177D0">
      <w:pPr>
        <w:tabs>
          <w:tab w:val="left" w:pos="1155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9177D0" w:rsidSect="00065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72BB9"/>
    <w:multiLevelType w:val="hybridMultilevel"/>
    <w:tmpl w:val="960E3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A710CF9"/>
    <w:multiLevelType w:val="hybridMultilevel"/>
    <w:tmpl w:val="C0EC9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33810"/>
    <w:multiLevelType w:val="hybridMultilevel"/>
    <w:tmpl w:val="16AC1478"/>
    <w:lvl w:ilvl="0" w:tplc="D29640B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AC2E8D"/>
    <w:multiLevelType w:val="hybridMultilevel"/>
    <w:tmpl w:val="07ACA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5272453"/>
    <w:multiLevelType w:val="hybridMultilevel"/>
    <w:tmpl w:val="74542B84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2E2"/>
    <w:rsid w:val="00004407"/>
    <w:rsid w:val="00041512"/>
    <w:rsid w:val="00065978"/>
    <w:rsid w:val="000A5779"/>
    <w:rsid w:val="000D5736"/>
    <w:rsid w:val="001246E5"/>
    <w:rsid w:val="00126FC7"/>
    <w:rsid w:val="00225976"/>
    <w:rsid w:val="002632E2"/>
    <w:rsid w:val="00274BCE"/>
    <w:rsid w:val="002A2224"/>
    <w:rsid w:val="002B4F18"/>
    <w:rsid w:val="002E27B1"/>
    <w:rsid w:val="00325B46"/>
    <w:rsid w:val="003274FF"/>
    <w:rsid w:val="00362AC6"/>
    <w:rsid w:val="003B4E56"/>
    <w:rsid w:val="003E2654"/>
    <w:rsid w:val="00416550"/>
    <w:rsid w:val="004A59CD"/>
    <w:rsid w:val="004B5136"/>
    <w:rsid w:val="004C5480"/>
    <w:rsid w:val="004D6ED3"/>
    <w:rsid w:val="005059BB"/>
    <w:rsid w:val="00550323"/>
    <w:rsid w:val="00575A13"/>
    <w:rsid w:val="005849F1"/>
    <w:rsid w:val="00597907"/>
    <w:rsid w:val="005C0EC5"/>
    <w:rsid w:val="005D4734"/>
    <w:rsid w:val="005F1688"/>
    <w:rsid w:val="006A467F"/>
    <w:rsid w:val="006B719A"/>
    <w:rsid w:val="006C2D3C"/>
    <w:rsid w:val="006C5C2A"/>
    <w:rsid w:val="006E7E0E"/>
    <w:rsid w:val="00767A0F"/>
    <w:rsid w:val="00791330"/>
    <w:rsid w:val="008213DB"/>
    <w:rsid w:val="00875315"/>
    <w:rsid w:val="00881AA6"/>
    <w:rsid w:val="00892CD8"/>
    <w:rsid w:val="008A07C1"/>
    <w:rsid w:val="009177D0"/>
    <w:rsid w:val="00920D46"/>
    <w:rsid w:val="00963B0F"/>
    <w:rsid w:val="00963F03"/>
    <w:rsid w:val="00994249"/>
    <w:rsid w:val="009A1380"/>
    <w:rsid w:val="00A81734"/>
    <w:rsid w:val="00A87571"/>
    <w:rsid w:val="00AA5AAE"/>
    <w:rsid w:val="00AA7B75"/>
    <w:rsid w:val="00AB7151"/>
    <w:rsid w:val="00B40348"/>
    <w:rsid w:val="00BA0F3B"/>
    <w:rsid w:val="00BA6CDC"/>
    <w:rsid w:val="00C06550"/>
    <w:rsid w:val="00C1670C"/>
    <w:rsid w:val="00C93A29"/>
    <w:rsid w:val="00CA5381"/>
    <w:rsid w:val="00CB3B07"/>
    <w:rsid w:val="00CF6E3C"/>
    <w:rsid w:val="00D00B0E"/>
    <w:rsid w:val="00D1545D"/>
    <w:rsid w:val="00D17824"/>
    <w:rsid w:val="00D25E29"/>
    <w:rsid w:val="00D43EA5"/>
    <w:rsid w:val="00D73FDD"/>
    <w:rsid w:val="00DD4DF5"/>
    <w:rsid w:val="00E4384F"/>
    <w:rsid w:val="00E63F18"/>
    <w:rsid w:val="00E82EC0"/>
    <w:rsid w:val="00EB2306"/>
    <w:rsid w:val="00F15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D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7D0"/>
    <w:pPr>
      <w:ind w:left="720"/>
      <w:contextualSpacing/>
    </w:pPr>
  </w:style>
  <w:style w:type="character" w:customStyle="1" w:styleId="a4">
    <w:name w:val="Верхний колонтитул Знак"/>
    <w:basedOn w:val="a0"/>
    <w:link w:val="a5"/>
    <w:uiPriority w:val="99"/>
    <w:semiHidden/>
    <w:rsid w:val="009177D0"/>
    <w:rPr>
      <w:rFonts w:ascii="Calibri" w:eastAsia="Times New Roman" w:hAnsi="Calibri" w:cs="Times New Roman"/>
    </w:rPr>
  </w:style>
  <w:style w:type="paragraph" w:styleId="a5">
    <w:name w:val="header"/>
    <w:basedOn w:val="a"/>
    <w:link w:val="a4"/>
    <w:uiPriority w:val="99"/>
    <w:semiHidden/>
    <w:unhideWhenUsed/>
    <w:rsid w:val="00917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9177D0"/>
    <w:rPr>
      <w:rFonts w:ascii="Calibri" w:eastAsia="Times New Roman" w:hAnsi="Calibri" w:cs="Times New Roman"/>
    </w:rPr>
  </w:style>
  <w:style w:type="paragraph" w:styleId="a7">
    <w:name w:val="footer"/>
    <w:basedOn w:val="a"/>
    <w:link w:val="a6"/>
    <w:uiPriority w:val="99"/>
    <w:semiHidden/>
    <w:unhideWhenUsed/>
    <w:rsid w:val="009177D0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1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77D0"/>
    <w:rPr>
      <w:rFonts w:ascii="Tahoma" w:eastAsia="Times New Roman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semiHidden/>
    <w:rsid w:val="009177D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D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7D0"/>
    <w:pPr>
      <w:ind w:left="720"/>
      <w:contextualSpacing/>
    </w:pPr>
  </w:style>
  <w:style w:type="character" w:customStyle="1" w:styleId="a4">
    <w:name w:val="Верхний колонтитул Знак"/>
    <w:basedOn w:val="a0"/>
    <w:link w:val="a5"/>
    <w:uiPriority w:val="99"/>
    <w:semiHidden/>
    <w:rsid w:val="009177D0"/>
    <w:rPr>
      <w:rFonts w:ascii="Calibri" w:eastAsia="Times New Roman" w:hAnsi="Calibri" w:cs="Times New Roman"/>
    </w:rPr>
  </w:style>
  <w:style w:type="paragraph" w:styleId="a5">
    <w:name w:val="header"/>
    <w:basedOn w:val="a"/>
    <w:link w:val="a4"/>
    <w:uiPriority w:val="99"/>
    <w:semiHidden/>
    <w:unhideWhenUsed/>
    <w:rsid w:val="00917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9177D0"/>
    <w:rPr>
      <w:rFonts w:ascii="Calibri" w:eastAsia="Times New Roman" w:hAnsi="Calibri" w:cs="Times New Roman"/>
    </w:rPr>
  </w:style>
  <w:style w:type="paragraph" w:styleId="a7">
    <w:name w:val="footer"/>
    <w:basedOn w:val="a"/>
    <w:link w:val="a6"/>
    <w:uiPriority w:val="99"/>
    <w:semiHidden/>
    <w:unhideWhenUsed/>
    <w:rsid w:val="009177D0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1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77D0"/>
    <w:rPr>
      <w:rFonts w:ascii="Tahoma" w:eastAsia="Times New Roman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semiHidden/>
    <w:rsid w:val="009177D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высшее образование </c:v>
                </c:pt>
                <c:pt idx="1">
                  <c:v>среднее специальное 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0.75000000000000011</c:v>
                </c:pt>
                <c:pt idx="1">
                  <c:v>0.25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Лист1!$A$2:$A$6</c:f>
              <c:strCache>
                <c:ptCount val="5"/>
                <c:pt idx="0">
                  <c:v>до 5 лет </c:v>
                </c:pt>
                <c:pt idx="1">
                  <c:v>от 5 до 10 лет </c:v>
                </c:pt>
                <c:pt idx="2">
                  <c:v>от 10 до 15 лет</c:v>
                </c:pt>
                <c:pt idx="3">
                  <c:v>от 15 до 25 лет</c:v>
                </c:pt>
                <c:pt idx="4">
                  <c:v>свыше 25 лет 9%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0.58000000000000007</c:v>
                </c:pt>
                <c:pt idx="1">
                  <c:v>4.0000000000000008E-2</c:v>
                </c:pt>
                <c:pt idx="2">
                  <c:v>4.0000000000000008E-2</c:v>
                </c:pt>
                <c:pt idx="3">
                  <c:v>0.25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1 категория</c:v>
                </c:pt>
                <c:pt idx="1">
                  <c:v>высшая категория 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0.17</c:v>
                </c:pt>
                <c:pt idx="1">
                  <c:v>8.0000000000000016E-2</c:v>
                </c:pt>
                <c:pt idx="2" formatCode="General">
                  <c:v>1.4</c:v>
                </c:pt>
                <c:pt idx="3">
                  <c:v>0.75000000000000011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903" b="0"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 мониторинга за </a:t>
            </a:r>
            <a:r>
              <a:rPr lang="en-US" sz="903" b="0">
                <a:latin typeface="Times New Roman" panose="02020603050405020304" pitchFamily="18" charset="0"/>
                <a:cs typeface="Times New Roman" panose="02020603050405020304" pitchFamily="18" charset="0"/>
              </a:rPr>
              <a:t>II </a:t>
            </a:r>
            <a:r>
              <a:rPr lang="ru-RU" sz="903" b="0">
                <a:latin typeface="Times New Roman" panose="02020603050405020304" pitchFamily="18" charset="0"/>
                <a:cs typeface="Times New Roman" panose="02020603050405020304" pitchFamily="18" charset="0"/>
              </a:rPr>
              <a:t>полугодие</a:t>
            </a:r>
          </a:p>
        </c:rich>
      </c:tx>
    </c:title>
    <c:plotArea>
      <c:layout>
        <c:manualLayout>
          <c:layoutTarget val="inner"/>
          <c:xMode val="edge"/>
          <c:yMode val="edge"/>
          <c:x val="0.11959091320481492"/>
          <c:y val="0.29437574110342818"/>
          <c:w val="0.38600547972255839"/>
          <c:h val="0.625054558535513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мониторинга за I полугодие</c:v>
                </c:pt>
              </c:strCache>
            </c:strRef>
          </c:tx>
          <c:dLbls>
            <c:dLblPos val="ctr"/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0.17</c:v>
                </c:pt>
                <c:pt idx="1">
                  <c:v>0.66000000000000025</c:v>
                </c:pt>
                <c:pt idx="2">
                  <c:v>0.17</c:v>
                </c:pt>
              </c:numCache>
            </c:numRef>
          </c:val>
        </c:ser>
        <c:firstSliceAng val="0"/>
      </c:pieChart>
      <c:spPr>
        <a:noFill/>
        <a:ln w="19106">
          <a:noFill/>
        </a:ln>
      </c:spPr>
    </c:plotArea>
    <c:legend>
      <c:legendPos val="r"/>
      <c:layout>
        <c:manualLayout>
          <c:xMode val="edge"/>
          <c:yMode val="edge"/>
          <c:x val="0.73989416371497263"/>
          <c:y val="0.18915491178575938"/>
          <c:w val="0.23421586864748706"/>
          <c:h val="0.68874591210858083"/>
        </c:manualLayout>
      </c:layout>
    </c:legend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4"/>
            </a:pPr>
            <a:r>
              <a:rPr lang="ru-RU" sz="904" b="0"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 мониторинга за </a:t>
            </a:r>
            <a:r>
              <a:rPr lang="en-US" sz="904" b="0">
                <a:latin typeface="Times New Roman" panose="02020603050405020304" pitchFamily="18" charset="0"/>
                <a:cs typeface="Times New Roman" panose="02020603050405020304" pitchFamily="18" charset="0"/>
              </a:rPr>
              <a:t>II </a:t>
            </a:r>
            <a:r>
              <a:rPr lang="ru-RU" sz="904" b="0">
                <a:latin typeface="Times New Roman" panose="02020603050405020304" pitchFamily="18" charset="0"/>
                <a:cs typeface="Times New Roman" panose="02020603050405020304" pitchFamily="18" charset="0"/>
              </a:rPr>
              <a:t>полугодие</a:t>
            </a:r>
          </a:p>
        </c:rich>
      </c:tx>
    </c:title>
    <c:plotArea>
      <c:layout>
        <c:manualLayout>
          <c:layoutTarget val="inner"/>
          <c:xMode val="edge"/>
          <c:yMode val="edge"/>
          <c:x val="0.13694912223563296"/>
          <c:y val="0.16556220472440944"/>
          <c:w val="0.38092891673212392"/>
          <c:h val="0.7828089238845146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мониторинга за I полугодие</c:v>
                </c:pt>
              </c:strCache>
            </c:strRef>
          </c:tx>
          <c:dLbls>
            <c:dLblPos val="ctr"/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0.12000000000000002</c:v>
                </c:pt>
                <c:pt idx="1">
                  <c:v>0.62000000000000022</c:v>
                </c:pt>
                <c:pt idx="2">
                  <c:v>0.26</c:v>
                </c:pt>
              </c:numCache>
            </c:numRef>
          </c:val>
        </c:ser>
        <c:firstSliceAng val="0"/>
      </c:pieChart>
      <c:spPr>
        <a:noFill/>
        <a:ln w="19127">
          <a:noFill/>
        </a:ln>
      </c:spPr>
    </c:plotArea>
    <c:legend>
      <c:legendPos val="r"/>
      <c:layout>
        <c:manualLayout>
          <c:xMode val="edge"/>
          <c:yMode val="edge"/>
          <c:x val="0.71699758460425012"/>
          <c:y val="0.21313790595452675"/>
          <c:w val="0.25483349465037786"/>
          <c:h val="0.65402776460171419"/>
        </c:manualLayout>
      </c:layout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>
        <c:manualLayout>
          <c:layoutTarget val="inner"/>
          <c:xMode val="edge"/>
          <c:yMode val="edge"/>
          <c:x val="2.5462962962962968E-2"/>
          <c:y val="0.17847237845269348"/>
          <c:w val="0.59490740740740744"/>
          <c:h val="0.7897815898012746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дошкольный возраст </c:v>
                </c:pt>
              </c:strCache>
            </c:strRef>
          </c:tx>
          <c:dLbls>
            <c:dLbl>
              <c:idx val="0"/>
              <c:layout>
                <c:manualLayout>
                  <c:x val="-0.12402467920676588"/>
                  <c:y val="9.9077927759030168E-2"/>
                </c:manualLayout>
              </c:layout>
              <c:tx>
                <c:rich>
                  <a:bodyPr/>
                  <a:lstStyle/>
                  <a:p>
                    <a:r>
                      <a:rPr lang="en-US" sz="1400"/>
                      <a:t>26%</a:t>
                    </a:r>
                  </a:p>
                </c:rich>
              </c:tx>
              <c:dLblPos val="bestFit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400"/>
                      <a:t>56%</a:t>
                    </a:r>
                  </a:p>
                </c:rich>
              </c:tx>
              <c:dLblPos val="ctr"/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400"/>
                      <a:t>18%</a:t>
                    </a:r>
                  </a:p>
                </c:rich>
              </c:tx>
              <c:dLblPos val="ctr"/>
              <c:showVal val="1"/>
            </c:dLbl>
            <c:dLblPos val="ctr"/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 - 24 ребенка - 26% </c:v>
                </c:pt>
                <c:pt idx="1">
                  <c:v>средний уровень -51 ребенок - 56%</c:v>
                </c:pt>
                <c:pt idx="2">
                  <c:v>отдельные компаненты не развиты -16 детей - 18%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0.26</c:v>
                </c:pt>
                <c:pt idx="1">
                  <c:v>0.56000000000000005</c:v>
                </c:pt>
                <c:pt idx="2">
                  <c:v>0.18000000000000005</c:v>
                </c:pt>
              </c:numCache>
            </c:numRef>
          </c:val>
        </c:ser>
      </c:pie3D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4555245110490223"/>
          <c:y val="0.33869235857712909"/>
          <c:w val="0.34100668868004413"/>
          <c:h val="0.49050124831956982"/>
        </c:manualLayout>
      </c:layout>
    </c:legend>
    <c:plotVisOnly val="1"/>
    <c:dispBlanksAs val="zero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view3D>
      <c:rotX val="30"/>
      <c:perspective val="30"/>
    </c:view3D>
    <c:plotArea>
      <c:layout>
        <c:manualLayout>
          <c:layoutTarget val="inner"/>
          <c:xMode val="edge"/>
          <c:yMode val="edge"/>
          <c:x val="2.5462962962962968E-2"/>
          <c:y val="0.17847237845269348"/>
          <c:w val="0.59490740740740744"/>
          <c:h val="0.7897815898012746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ранний возраст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sz="1400"/>
                      <a:t>39</a:t>
                    </a:r>
                    <a:r>
                      <a:rPr lang="en-US" sz="1400"/>
                      <a:t>%</a:t>
                    </a:r>
                  </a:p>
                </c:rich>
              </c:tx>
              <c:dLblPos val="ctr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400"/>
                      <a:t>47</a:t>
                    </a:r>
                    <a:r>
                      <a:rPr lang="en-US" sz="1400"/>
                      <a:t>%</a:t>
                    </a:r>
                  </a:p>
                </c:rich>
              </c:tx>
              <c:dLblPos val="ctr"/>
              <c:showVal val="1"/>
            </c:dLbl>
            <c:dLbl>
              <c:idx val="2"/>
              <c:layout>
                <c:manualLayout>
                  <c:x val="8.608945051223435E-2"/>
                  <c:y val="0.1594579945799459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14</a:t>
                    </a:r>
                    <a:r>
                      <a:rPr lang="en-US" sz="1400"/>
                      <a:t>%</a:t>
                    </a:r>
                  </a:p>
                </c:rich>
              </c:tx>
              <c:dLblPos val="bestFit"/>
              <c:showVal val="1"/>
            </c:dLbl>
            <c:dLblPos val="ctr"/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 - 56 ребенка -39%</c:v>
                </c:pt>
                <c:pt idx="1">
                  <c:v>средний уровень -67 детей-47% </c:v>
                </c:pt>
                <c:pt idx="2">
                  <c:v>отдельные компаненты не развиты -16 детей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0.39000000000000012</c:v>
                </c:pt>
                <c:pt idx="1">
                  <c:v>0.47000000000000008</c:v>
                </c:pt>
                <c:pt idx="2">
                  <c:v>0.14000000000000001</c:v>
                </c:pt>
              </c:numCache>
            </c:numRef>
          </c:val>
        </c:ser>
      </c:pie3DChart>
    </c:plotArea>
    <c:legend>
      <c:legendPos val="r"/>
      <c:legendEntry>
        <c:idx val="3"/>
        <c:delete val="1"/>
      </c:legendEntry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Тимохина Татьяна</dc:creator>
  <cp:lastModifiedBy>User</cp:lastModifiedBy>
  <cp:revision>2</cp:revision>
  <dcterms:created xsi:type="dcterms:W3CDTF">2016-05-13T13:04:00Z</dcterms:created>
  <dcterms:modified xsi:type="dcterms:W3CDTF">2016-05-13T13:04:00Z</dcterms:modified>
</cp:coreProperties>
</file>